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A7" w:rsidRPr="00E92B4F" w:rsidRDefault="00683FA7" w:rsidP="00683FA7">
      <w:pPr>
        <w:pStyle w:val="ConsPlusNormal"/>
        <w:spacing w:after="240"/>
        <w:jc w:val="center"/>
      </w:pPr>
      <w:r w:rsidRPr="00E92B4F">
        <w:rPr>
          <w:b/>
          <w:sz w:val="32"/>
          <w:szCs w:val="32"/>
        </w:rPr>
        <w:t xml:space="preserve">Федеральный закон от 23.02.2013 № 15-ФЗ </w:t>
      </w:r>
      <w:r w:rsidRPr="00E92B4F">
        <w:rPr>
          <w:b/>
          <w:sz w:val="32"/>
          <w:szCs w:val="32"/>
        </w:rPr>
        <w:br/>
        <w:t>«Об охране здоровья граждан от воздействия окружающего табачного дыма и последствий потребления табака»</w:t>
      </w:r>
    </w:p>
    <w:p w:rsidR="00683FA7" w:rsidRPr="00E92B4F" w:rsidRDefault="00683FA7" w:rsidP="00683FA7">
      <w:pPr>
        <w:pStyle w:val="ConsPlusNormal"/>
        <w:spacing w:after="240"/>
        <w:ind w:firstLine="709"/>
        <w:jc w:val="both"/>
        <w:outlineLvl w:val="0"/>
      </w:pPr>
      <w:r w:rsidRPr="00E92B4F">
        <w:rPr>
          <w:b/>
        </w:rPr>
        <w:t>Статья 16.</w:t>
      </w:r>
      <w:r w:rsidRPr="00E92B4F">
        <w:t xml:space="preserve"> Запрет рекламы и стимулирования продажи табака, спонсорства табака</w:t>
      </w:r>
    </w:p>
    <w:p w:rsidR="00683FA7" w:rsidRPr="00E92B4F" w:rsidRDefault="00683FA7" w:rsidP="00683FA7">
      <w:pPr>
        <w:pStyle w:val="ConsPlusNormal"/>
        <w:ind w:firstLine="709"/>
        <w:jc w:val="both"/>
      </w:pPr>
      <w:r w:rsidRPr="00E92B4F">
        <w:t>1. В целях сокращения спроса на табак и табачные изделия запрещаются:</w:t>
      </w:r>
    </w:p>
    <w:p w:rsidR="00683FA7" w:rsidRPr="00E92B4F" w:rsidRDefault="00683FA7" w:rsidP="00683FA7">
      <w:pPr>
        <w:pStyle w:val="ConsPlusNormal"/>
        <w:ind w:firstLine="709"/>
        <w:jc w:val="both"/>
      </w:pPr>
      <w:r w:rsidRPr="00E92B4F">
        <w:t>1) реклама и стимулирование продажи табака, табачной продукции и (или) потребления табака, в том числе:</w:t>
      </w:r>
    </w:p>
    <w:p w:rsidR="00683FA7" w:rsidRPr="00E92B4F" w:rsidRDefault="00683FA7" w:rsidP="00683FA7">
      <w:pPr>
        <w:pStyle w:val="ConsPlusNormal"/>
        <w:ind w:firstLine="709"/>
        <w:jc w:val="both"/>
      </w:pPr>
      <w:r w:rsidRPr="00E92B4F">
        <w:t xml:space="preserve">д) демонстрация табачных изделий и процесса потребления табака </w:t>
      </w:r>
      <w:r w:rsidRPr="00E92B4F">
        <w:br/>
        <w:t>во вновь созданных и предназначенных для детей аудиовизуальных произведениях, включая теле- и видеофильмы, в театрально-зрелищных представлениях, в радио-, теле-, виде</w:t>
      </w:r>
      <w:proofErr w:type="gramStart"/>
      <w:r w:rsidRPr="00E92B4F">
        <w:t>о-</w:t>
      </w:r>
      <w:proofErr w:type="gramEnd"/>
      <w:r w:rsidRPr="00E92B4F">
        <w:t xml:space="preserve"> и кинохроникальных программах, </w:t>
      </w:r>
      <w:r w:rsidRPr="00E92B4F">
        <w:br/>
        <w:t xml:space="preserve">а также публичное исполнение, сообщение в </w:t>
      </w:r>
      <w:bookmarkStart w:id="0" w:name="_GoBack"/>
      <w:bookmarkEnd w:id="0"/>
      <w:r w:rsidRPr="00E92B4F">
        <w:t>эфир, по кабелю и любое другое использование указанных произведений, представлений, программ, в которых осуществляется демонстрация табачных изделий и процесса потребления табака.</w:t>
      </w:r>
    </w:p>
    <w:p w:rsidR="00683FA7" w:rsidRPr="00E92B4F" w:rsidRDefault="00683FA7" w:rsidP="00683FA7">
      <w:pPr>
        <w:pStyle w:val="ConsPlusNormal"/>
        <w:ind w:firstLine="709"/>
        <w:jc w:val="both"/>
      </w:pPr>
      <w:r w:rsidRPr="00E92B4F">
        <w:t>2.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произведениях, включая теле- и видеофильмы, в театрально-зрелищных представлениях, в радио-, теле-, виде</w:t>
      </w:r>
      <w:proofErr w:type="gramStart"/>
      <w:r w:rsidRPr="00E92B4F">
        <w:t>о-</w:t>
      </w:r>
      <w:proofErr w:type="gramEnd"/>
      <w:r w:rsidRPr="00E92B4F">
        <w:t xml:space="preserve"> и кинохроникальных программах, а также публичное исполнение, сообщение в эфир, по кабелю и любое другое использование указанных произведений, представлений, программ, в которых осуществляется демонстрация табачных изделий и процесса потребления табака, за исключением случаев, если такое действие является неотъемлемой частью художественного замысла.</w:t>
      </w:r>
    </w:p>
    <w:p w:rsidR="00683FA7" w:rsidRPr="00E92B4F" w:rsidRDefault="00683FA7" w:rsidP="00683FA7">
      <w:pPr>
        <w:pStyle w:val="ConsPlusNormal"/>
        <w:ind w:firstLine="709"/>
        <w:jc w:val="both"/>
      </w:pPr>
      <w:bookmarkStart w:id="1" w:name="P201"/>
      <w:bookmarkEnd w:id="1"/>
      <w:r w:rsidRPr="00E92B4F">
        <w:t xml:space="preserve">3. При демонстрации аудиовизуальных произведений, включая </w:t>
      </w:r>
      <w:r w:rsidRPr="00E92B4F">
        <w:br/>
        <w:t>теле- и видеофильмы, теле-, виде</w:t>
      </w:r>
      <w:proofErr w:type="gramStart"/>
      <w:r w:rsidRPr="00E92B4F">
        <w:t>о-</w:t>
      </w:r>
      <w:proofErr w:type="gramEnd"/>
      <w:r w:rsidRPr="00E92B4F">
        <w:t xml:space="preserve"> и кинохроникальных программ, в которых осуществляется демонстрация табачных изделий и процесса потребления табака,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произведения, такой программы.</w:t>
      </w:r>
    </w:p>
    <w:p w:rsidR="00683FA7" w:rsidRPr="00E92B4F" w:rsidRDefault="00683FA7" w:rsidP="00683FA7">
      <w:pPr>
        <w:pStyle w:val="ConsPlusNormal"/>
        <w:ind w:firstLine="709"/>
        <w:jc w:val="both"/>
      </w:pPr>
      <w:r w:rsidRPr="00E92B4F">
        <w:t>4.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кампаний.</w:t>
      </w:r>
    </w:p>
    <w:p w:rsidR="00683FA7" w:rsidRPr="00E92B4F" w:rsidRDefault="00683FA7" w:rsidP="00683FA7">
      <w:pPr>
        <w:pStyle w:val="ConsPlusNormal"/>
        <w:spacing w:after="240"/>
        <w:ind w:firstLine="709"/>
        <w:jc w:val="both"/>
      </w:pPr>
      <w:r w:rsidRPr="00E92B4F">
        <w:t xml:space="preserve">5. Запрет рекламы табака, табачных изделий и курительных принадлежностей осуществляется в соответствии с </w:t>
      </w:r>
      <w:hyperlink r:id="rId5" w:history="1">
        <w:r w:rsidRPr="00E92B4F">
          <w:t>законодательством</w:t>
        </w:r>
      </w:hyperlink>
      <w:r w:rsidRPr="00E92B4F">
        <w:t xml:space="preserve"> Российской Федерации о рекламе.</w:t>
      </w:r>
    </w:p>
    <w:p w:rsidR="00563ECA" w:rsidRDefault="00563ECA"/>
    <w:sectPr w:rsidR="00563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A7"/>
    <w:rsid w:val="00563ECA"/>
    <w:rsid w:val="0068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FA7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FA7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C157E0F6B0F421343989082D4646278436EEFD7C5D3C05E79E6F6466D1994547FD1C2Dz5U2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Михеева Марина Александровна</cp:lastModifiedBy>
  <cp:revision>1</cp:revision>
  <dcterms:created xsi:type="dcterms:W3CDTF">2016-12-28T15:15:00Z</dcterms:created>
  <dcterms:modified xsi:type="dcterms:W3CDTF">2016-12-28T15:15:00Z</dcterms:modified>
</cp:coreProperties>
</file>