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2" w:rsidRPr="00B950A2" w:rsidRDefault="00B950A2" w:rsidP="00B95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50A2">
        <w:rPr>
          <w:rFonts w:ascii="Times New Roman" w:hAnsi="Times New Roman" w:cs="Times New Roman"/>
          <w:sz w:val="24"/>
          <w:szCs w:val="24"/>
        </w:rPr>
        <w:t>ПОРЯДОК</w:t>
      </w:r>
    </w:p>
    <w:p w:rsidR="00B950A2" w:rsidRPr="00B950A2" w:rsidRDefault="00B950A2" w:rsidP="00B95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50A2">
        <w:rPr>
          <w:rFonts w:ascii="Times New Roman" w:hAnsi="Times New Roman" w:cs="Times New Roman"/>
          <w:sz w:val="24"/>
          <w:szCs w:val="24"/>
        </w:rPr>
        <w:t>ВЗИМАНИЯ ПЛАТЫ ЗА ВЫДАЧУ И ПЕРЕОФОРМЛЕНИЕ ЛИЦЕНЗИЙ</w:t>
      </w:r>
    </w:p>
    <w:p w:rsidR="00B950A2" w:rsidRPr="00B950A2" w:rsidRDefault="00B950A2" w:rsidP="00B950A2">
      <w:pPr>
        <w:pStyle w:val="a4"/>
        <w:spacing w:before="0" w:beforeAutospacing="0" w:after="0" w:afterAutospacing="0"/>
        <w:jc w:val="center"/>
        <w:rPr>
          <w:color w:val="000000"/>
          <w:lang w:val="en-US"/>
        </w:rPr>
      </w:pPr>
      <w:r w:rsidRPr="00B950A2">
        <w:t>НА ТЕЛЕВИЗИОННОЕ ВЕЩАНИЕ И РАДИОВЕЩАНИЕ</w:t>
      </w:r>
    </w:p>
    <w:p w:rsidR="00B950A2" w:rsidRDefault="00B950A2" w:rsidP="007579D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44460F" w:rsidRPr="0044460F" w:rsidRDefault="0044460F" w:rsidP="00B950A2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4460F">
        <w:rPr>
          <w:color w:val="000000"/>
          <w:sz w:val="28"/>
          <w:szCs w:val="28"/>
        </w:rPr>
        <w:t xml:space="preserve">В соответствии с Федеральным законом от 21 июля 2014 г. № 221-ФЗ «О внесении изменений в главу 25.3 части второй Налогового кодекса Российской Федерации» с </w:t>
      </w:r>
      <w:r w:rsidRPr="0044460F">
        <w:rPr>
          <w:b/>
          <w:color w:val="000000"/>
          <w:sz w:val="28"/>
          <w:szCs w:val="28"/>
        </w:rPr>
        <w:t>1 января 2015</w:t>
      </w:r>
      <w:r w:rsidRPr="0044460F">
        <w:rPr>
          <w:color w:val="000000"/>
          <w:sz w:val="28"/>
          <w:szCs w:val="28"/>
        </w:rPr>
        <w:t xml:space="preserve"> г. изменяются размеры государственной пошлины за действия уполномоченных органов, связанные с лицензированием:</w:t>
      </w:r>
    </w:p>
    <w:p w:rsidR="0044460F" w:rsidRPr="0044460F" w:rsidRDefault="0044460F" w:rsidP="007579D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60F">
        <w:rPr>
          <w:color w:val="000000"/>
          <w:sz w:val="28"/>
          <w:szCs w:val="28"/>
        </w:rPr>
        <w:t>предоставление лицензии - 7 500 рублей;</w:t>
      </w:r>
    </w:p>
    <w:p w:rsidR="0044460F" w:rsidRPr="0044460F" w:rsidRDefault="0044460F" w:rsidP="007579D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60F">
        <w:rPr>
          <w:color w:val="000000"/>
          <w:sz w:val="28"/>
          <w:szCs w:val="28"/>
        </w:rP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44460F" w:rsidRPr="0044460F" w:rsidRDefault="0044460F" w:rsidP="007579D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60F">
        <w:rPr>
          <w:color w:val="000000"/>
          <w:sz w:val="28"/>
          <w:szCs w:val="28"/>
        </w:rPr>
        <w:t>предоставление (выдача) дубликата лицензии - 750 рублей;</w:t>
      </w:r>
    </w:p>
    <w:p w:rsidR="007579D0" w:rsidRDefault="0044460F" w:rsidP="007579D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460F">
        <w:rPr>
          <w:color w:val="000000"/>
          <w:sz w:val="28"/>
          <w:szCs w:val="28"/>
        </w:rPr>
        <w:t>продление срока действия лицензии - 750 рублей.</w:t>
      </w:r>
    </w:p>
    <w:p w:rsidR="007579D0" w:rsidRPr="0044460F" w:rsidRDefault="007579D0" w:rsidP="007579D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950A2" w:rsidRPr="00E914AC" w:rsidRDefault="007579D0" w:rsidP="00E914A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D0">
        <w:rPr>
          <w:rFonts w:ascii="Times New Roman" w:hAnsi="Times New Roman" w:cs="Times New Roman"/>
          <w:sz w:val="28"/>
          <w:szCs w:val="28"/>
        </w:rPr>
        <w:t xml:space="preserve">Плательщики уплачивают государственную пошлину при обращении за совершением юридически значимых действий до подачи заявлений и (или) документов на совершение таких действий либо до подачи соответствующих документов </w:t>
      </w:r>
      <w:hyperlink r:id="rId4" w:history="1">
        <w:r w:rsidRPr="007579D0">
          <w:rPr>
            <w:rFonts w:ascii="Times New Roman" w:hAnsi="Times New Roman" w:cs="Times New Roman"/>
            <w:sz w:val="28"/>
            <w:szCs w:val="28"/>
          </w:rPr>
          <w:t>(статья 333.18. п. 1)</w:t>
        </w:r>
      </w:hyperlink>
      <w:r w:rsidRPr="007579D0">
        <w:rPr>
          <w:rFonts w:ascii="Times New Roman" w:hAnsi="Times New Roman" w:cs="Times New Roman"/>
          <w:sz w:val="28"/>
          <w:szCs w:val="28"/>
        </w:rPr>
        <w:t>.</w:t>
      </w:r>
    </w:p>
    <w:p w:rsidR="00B950A2" w:rsidRPr="00E914AC" w:rsidRDefault="00B950A2" w:rsidP="007579D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9D0" w:rsidRDefault="007579D0" w:rsidP="007579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79D0">
        <w:rPr>
          <w:rFonts w:ascii="Times New Roman" w:hAnsi="Times New Roman" w:cs="Times New Roman"/>
          <w:sz w:val="28"/>
          <w:szCs w:val="28"/>
        </w:rPr>
        <w:t>Почтовый адрес для отправления документов:</w:t>
      </w:r>
    </w:p>
    <w:p w:rsidR="007579D0" w:rsidRPr="007579D0" w:rsidRDefault="007579D0" w:rsidP="007579D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79D0" w:rsidRPr="007579D0" w:rsidRDefault="007579D0" w:rsidP="007579D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9074, г"/>
        </w:smartTagPr>
        <w:r w:rsidRPr="007579D0">
          <w:rPr>
            <w:rFonts w:ascii="Times New Roman" w:hAnsi="Times New Roman" w:cs="Times New Roman"/>
            <w:sz w:val="28"/>
            <w:szCs w:val="28"/>
          </w:rPr>
          <w:t>109074, г</w:t>
        </w:r>
      </w:smartTag>
      <w:r w:rsidRPr="007579D0">
        <w:rPr>
          <w:rFonts w:ascii="Times New Roman" w:hAnsi="Times New Roman" w:cs="Times New Roman"/>
          <w:sz w:val="28"/>
          <w:szCs w:val="28"/>
        </w:rPr>
        <w:t>. Москва, Китайгородский проезд, д. 7, стр. 2. Федеральная служба по надзору в сфере связи, информационных технологий и массовых коммуникаций</w:t>
      </w:r>
    </w:p>
    <w:p w:rsidR="007579D0" w:rsidRPr="007579D0" w:rsidRDefault="007579D0" w:rsidP="007579D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D0">
        <w:rPr>
          <w:rFonts w:ascii="Times New Roman" w:hAnsi="Times New Roman" w:cs="Times New Roman"/>
          <w:sz w:val="28"/>
          <w:szCs w:val="28"/>
        </w:rPr>
        <w:t>Начальнику Управления разрешительной работы в сфере массовых коммуникаций</w:t>
      </w:r>
    </w:p>
    <w:p w:rsidR="007579D0" w:rsidRPr="007579D0" w:rsidRDefault="007579D0" w:rsidP="007579D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D0">
        <w:rPr>
          <w:rFonts w:ascii="Times New Roman" w:hAnsi="Times New Roman" w:cs="Times New Roman"/>
          <w:sz w:val="28"/>
          <w:szCs w:val="28"/>
        </w:rPr>
        <w:t xml:space="preserve">Справки о поступлении документов и результатах их рассмотрения по телефону: 987-68-99 </w:t>
      </w:r>
      <w:proofErr w:type="spellStart"/>
      <w:r w:rsidRPr="007579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579D0">
        <w:rPr>
          <w:rFonts w:ascii="Times New Roman" w:hAnsi="Times New Roman" w:cs="Times New Roman"/>
          <w:sz w:val="28"/>
          <w:szCs w:val="28"/>
        </w:rPr>
        <w:t>. 30-47</w:t>
      </w:r>
    </w:p>
    <w:p w:rsidR="005F7BDD" w:rsidRDefault="005F7BDD">
      <w:pPr>
        <w:rPr>
          <w:rFonts w:ascii="Times New Roman" w:hAnsi="Times New Roman" w:cs="Times New Roman"/>
          <w:sz w:val="28"/>
          <w:szCs w:val="28"/>
        </w:rPr>
      </w:pPr>
    </w:p>
    <w:sectPr w:rsidR="005F7BDD" w:rsidSect="007579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01"/>
    <w:rsid w:val="0044460F"/>
    <w:rsid w:val="005F7BDD"/>
    <w:rsid w:val="006C6C63"/>
    <w:rsid w:val="007579D0"/>
    <w:rsid w:val="007A31A3"/>
    <w:rsid w:val="00B15D77"/>
    <w:rsid w:val="00B950A2"/>
    <w:rsid w:val="00D31D01"/>
    <w:rsid w:val="00E9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D01"/>
    <w:rPr>
      <w:color w:val="660099"/>
      <w:u w:val="single"/>
    </w:rPr>
  </w:style>
  <w:style w:type="paragraph" w:customStyle="1" w:styleId="ConsPlusNormal">
    <w:name w:val="ConsPlusNormal"/>
    <w:basedOn w:val="a"/>
    <w:rsid w:val="00D31D0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4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252;fld=134;dst=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5</cp:revision>
  <dcterms:created xsi:type="dcterms:W3CDTF">2014-12-23T15:22:00Z</dcterms:created>
  <dcterms:modified xsi:type="dcterms:W3CDTF">2014-12-23T15:44:00Z</dcterms:modified>
</cp:coreProperties>
</file>