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A56C68">
        <w:rPr>
          <w:rFonts w:ascii="Calibri" w:hAnsi="Calibri" w:cs="Calibri"/>
        </w:rPr>
        <w:t xml:space="preserve">Зарегистрировано в Минюсте России 8 ноября 2013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30348</w:t>
      </w:r>
    </w:p>
    <w:p w:rsidR="000C356B" w:rsidRPr="00A56C68" w:rsidRDefault="000C35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РОССИЙСКОЙ ФЕДЕРАЦИИ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ПРИКАЗ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 xml:space="preserve">от 10 апреля 2013 г. </w:t>
      </w:r>
      <w:r w:rsidR="008459CD" w:rsidRPr="00A56C68">
        <w:rPr>
          <w:rFonts w:ascii="Calibri" w:hAnsi="Calibri" w:cs="Calibri"/>
          <w:b/>
          <w:bCs/>
        </w:rPr>
        <w:t>№</w:t>
      </w:r>
      <w:r w:rsidRPr="00A56C68">
        <w:rPr>
          <w:rFonts w:ascii="Calibri" w:hAnsi="Calibri" w:cs="Calibri"/>
          <w:b/>
          <w:bCs/>
        </w:rPr>
        <w:t xml:space="preserve"> 81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КОНТРОЛЯ И НАДЗОРА ЗА СОБЛЮДЕНИЕМ ЗАКОНОДАТЕЛЬСТВА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РОССИЙСКОЙ ФЕДЕРАЦИИ 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ПРИЧИНЯЮЩЕЙ ВРЕД ИХ ЗДОРОВЬЮ И (ИЛИ) РАЗВИТИЮ</w:t>
      </w:r>
    </w:p>
    <w:p w:rsidR="00627AA4" w:rsidRDefault="00627AA4" w:rsidP="0062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7AA4" w:rsidRDefault="00627AA4" w:rsidP="0062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7AA4">
        <w:rPr>
          <w:rFonts w:ascii="Calibri" w:hAnsi="Calibri" w:cs="Calibri"/>
        </w:rPr>
        <w:t xml:space="preserve">(в ред. </w:t>
      </w:r>
      <w:hyperlink r:id="rId5" w:history="1">
        <w:r w:rsidRPr="00627AA4">
          <w:rPr>
            <w:rFonts w:ascii="Calibri" w:hAnsi="Calibri" w:cs="Calibri"/>
          </w:rPr>
          <w:t>Приказа</w:t>
        </w:r>
      </w:hyperlink>
      <w:r w:rsidRPr="00627AA4">
        <w:rPr>
          <w:rFonts w:ascii="Calibri" w:hAnsi="Calibri" w:cs="Calibri"/>
        </w:rPr>
        <w:t xml:space="preserve"> </w:t>
      </w:r>
      <w:proofErr w:type="spellStart"/>
      <w:r w:rsidRPr="00627AA4">
        <w:rPr>
          <w:rFonts w:ascii="Calibri" w:hAnsi="Calibri" w:cs="Calibri"/>
        </w:rPr>
        <w:t>Минкомсвязи</w:t>
      </w:r>
      <w:proofErr w:type="spellEnd"/>
      <w:r w:rsidRPr="00627AA4">
        <w:rPr>
          <w:rFonts w:ascii="Calibri" w:hAnsi="Calibri" w:cs="Calibri"/>
        </w:rPr>
        <w:t xml:space="preserve"> России от 24.11.2014 № 403)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соответствии со </w:t>
      </w:r>
      <w:hyperlink r:id="rId6" w:history="1">
        <w:r w:rsidRPr="00A56C68">
          <w:rPr>
            <w:rFonts w:ascii="Calibri" w:hAnsi="Calibri" w:cs="Calibri"/>
          </w:rPr>
          <w:t>статьей 20</w:t>
        </w:r>
      </w:hyperlink>
      <w:r w:rsidRPr="00A56C68">
        <w:rPr>
          <w:rFonts w:ascii="Calibri" w:hAnsi="Calibri" w:cs="Calibri"/>
        </w:rPr>
        <w:t xml:space="preserve"> Федерального закона от 29 декабря 2010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 защите детей от информации, причиняющей вред их здоровью и развитию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1, ст. 48;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4328), </w:t>
      </w:r>
      <w:hyperlink r:id="rId7" w:history="1">
        <w:r w:rsidRPr="00A56C68">
          <w:rPr>
            <w:rFonts w:ascii="Calibri" w:hAnsi="Calibri" w:cs="Calibri"/>
          </w:rPr>
          <w:t>подпунктом 5.1.1.6</w:t>
        </w:r>
      </w:hyperlink>
      <w:r w:rsidRPr="00A56C68"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228 (Собрание законодательства Российской Федерации, 2009,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12, ст. 1431; 2010,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13, ст. 1502;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26, ст. 3350;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3, ст. 542;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6, ст. 888;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14, ст. 1935;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21, ст. 2965;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40, ст. 5548;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20, ст. 2540;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39, ст. 5270;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44, ст. 6043), </w:t>
      </w:r>
      <w:hyperlink r:id="rId8" w:history="1">
        <w:r w:rsidRPr="00A56C68">
          <w:rPr>
            <w:rFonts w:ascii="Calibri" w:hAnsi="Calibri" w:cs="Calibri"/>
          </w:rPr>
          <w:t>пунктом 4</w:t>
        </w:r>
      </w:hyperlink>
      <w:r w:rsidRPr="00A56C68">
        <w:rPr>
          <w:rFonts w:ascii="Calibri" w:hAnsi="Calibri" w:cs="Calibri"/>
        </w:rPr>
        <w:t xml:space="preserve">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373 (Собрание законодательства Российской Федерации,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22, ст. 3169;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35, ст. 5092;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28, ст. 3908;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36, ст. 4903;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50, ст. 7070;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52, ст. 7507), приказываю: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1. Утвердить прилагаемый Административный </w:t>
      </w:r>
      <w:hyperlink w:anchor="Par38" w:history="1">
        <w:r w:rsidRPr="00A56C68">
          <w:rPr>
            <w:rFonts w:ascii="Calibri" w:hAnsi="Calibri" w:cs="Calibri"/>
          </w:rPr>
          <w:t>регламент</w:t>
        </w:r>
      </w:hyperlink>
      <w:r w:rsidRPr="00A56C68">
        <w:rPr>
          <w:rFonts w:ascii="Calibri" w:hAnsi="Calibri" w:cs="Calibri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Министр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Н.А.НИКИФОРОВ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 w:rsidRPr="00A56C68">
        <w:rPr>
          <w:rFonts w:ascii="Calibri" w:hAnsi="Calibri" w:cs="Calibri"/>
        </w:rPr>
        <w:t>Утвержден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приказом Министерства связи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Российской Федерации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от 10.04.2013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81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 w:rsidRPr="00A56C68">
        <w:rPr>
          <w:rFonts w:ascii="Calibri" w:hAnsi="Calibri" w:cs="Calibri"/>
          <w:b/>
          <w:bCs/>
        </w:rPr>
        <w:t>АДМИНИСТРАТИВНЫЙ РЕГЛАМЕНТ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lastRenderedPageBreak/>
        <w:t>СВЯЗИ, ИНФОРМАЦИОННЫХ ТЕХНОЛОГИЙ 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КОНТРОЛЯ И НАДЗОРА ЗА СОБЛЮДЕНИЕМ ЗАКОНОДАТЕЛЬСТВА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РОССИЙСКОЙ ФЕДЕРАЦИИ 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6C68">
        <w:rPr>
          <w:rFonts w:ascii="Calibri" w:hAnsi="Calibri" w:cs="Calibri"/>
          <w:b/>
          <w:bCs/>
        </w:rPr>
        <w:t>ПРИЧИНЯЮЩЕЙ ВРЕД ИХ ЗДОРОВЬЮ И (ИЛИ) РАЗВИТИЮ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 w:rsidRPr="00A56C68">
        <w:rPr>
          <w:rFonts w:ascii="Calibri" w:hAnsi="Calibri" w:cs="Calibri"/>
        </w:rPr>
        <w:t>I. Общие положения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1"/>
      <w:bookmarkEnd w:id="4"/>
      <w:r w:rsidRPr="00A56C68">
        <w:rPr>
          <w:rFonts w:ascii="Calibri" w:hAnsi="Calibri" w:cs="Calibri"/>
        </w:rPr>
        <w:t>Наименование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1.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информации, причиняющей вред их здоровью и (или) развитию (далее - Регламент) определяет сроки и последовательность совершения административных процедур (действий) при осуществлении государственного контроля (надзора) за соблюдением требований законодательства Российской Федерации о защите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(далее - сеть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о защите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о защите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сети Интернет) (далее -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развитию; мероприятия по контролю (надзору) в сфере СМИ; мероприятия по контролю (надзору) в сети Интернет).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5"/>
      <w:bookmarkEnd w:id="5"/>
      <w:r w:rsidRPr="00A56C68">
        <w:rPr>
          <w:rFonts w:ascii="Calibri" w:hAnsi="Calibri" w:cs="Calibri"/>
        </w:rPr>
        <w:t>Наименование федерального органа исполнительной власти,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исполняющего</w:t>
      </w:r>
      <w:proofErr w:type="gramEnd"/>
      <w:r w:rsidRPr="00A56C68">
        <w:rPr>
          <w:rFonts w:ascii="Calibri" w:hAnsi="Calibri" w:cs="Calibri"/>
        </w:rPr>
        <w:t xml:space="preserve"> государственную функцию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2. Государственный контроль (надзор) за соблюдением </w:t>
      </w:r>
      <w:hyperlink r:id="rId9" w:history="1">
        <w:r w:rsidRPr="00A56C68">
          <w:rPr>
            <w:rFonts w:ascii="Calibri" w:hAnsi="Calibri" w:cs="Calibri"/>
          </w:rPr>
          <w:t>законодательства</w:t>
        </w:r>
      </w:hyperlink>
      <w:r w:rsidRPr="00A56C68"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развитию, осуществляется Федеральной службой по надзору в сфере связи, информационных технологий и массовых коммуникаций (далее -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) и ее территориальными органами, перечень которых приведен в </w:t>
      </w:r>
      <w:hyperlink w:anchor="Par597" w:history="1">
        <w:r w:rsidRPr="00A56C68">
          <w:rPr>
            <w:rFonts w:ascii="Calibri" w:hAnsi="Calibri" w:cs="Calibri"/>
          </w:rPr>
          <w:t xml:space="preserve">приложении </w:t>
        </w:r>
        <w:r w:rsidR="008459CD" w:rsidRPr="00A56C68">
          <w:rPr>
            <w:rFonts w:ascii="Calibri" w:hAnsi="Calibri" w:cs="Calibri"/>
          </w:rPr>
          <w:t>№</w:t>
        </w:r>
        <w:r w:rsidRPr="00A56C68">
          <w:rPr>
            <w:rFonts w:ascii="Calibri" w:hAnsi="Calibri" w:cs="Calibri"/>
          </w:rPr>
          <w:t xml:space="preserve"> 1</w:t>
        </w:r>
      </w:hyperlink>
      <w:r w:rsidRPr="00A56C68">
        <w:rPr>
          <w:rFonts w:ascii="Calibri" w:hAnsi="Calibri" w:cs="Calibri"/>
        </w:rPr>
        <w:t xml:space="preserve"> к Регламенту.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 проведении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к проведению мероприятий по контролю (надзору), в том числе для проведения систематического наблюдения, осуществления записи эфира, мониторинга информации, содержащейся в сети Интернет, могут быть привлечены юридические лица, а также эксперты и экспертные организации в порядке, предусмотренном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3. В центральном аппарате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государственный контроль (надзор) за соблюдением законодательства Российской Федерации о защите детей от информации, </w:t>
      </w:r>
      <w:r w:rsidRPr="00A56C68">
        <w:rPr>
          <w:rFonts w:ascii="Calibri" w:hAnsi="Calibri" w:cs="Calibri"/>
        </w:rPr>
        <w:lastRenderedPageBreak/>
        <w:t>причиняющей вред их здоровью и (или) развитию, осуществляют: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Ответственные структурные подразделения: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Управление контроля и надзора в сфере массовых коммуникаций - при проведении мероприятий по контролю (надзору) в части соблюдения требований законодательства Российской Федерации о защите детей от информации, причиняющей вред их здоровью и (или) развитию, в отношении производства и выпуска средств массовой информации, вещания телеканалов, радиоканалов, телепрограмм и радиопрограмм;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Управление по надзору в сфере информационных технологий - при проведении мероприятий по контролю (надзору) в части соблюдения требований законодательства Российской Федерации о защите детей от информации, причиняющей вред их здоровью и (или) развитию, в отношении информации, распространяемой посредством сети Интернет;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Управление по контролю и надзору в сфере связи - при проведении мероприятий по контролю (надзору) в части соблюдения операторами связи (за исключением операторов связи, оказывающих эти услуги связи на основании договоров об оказании услуг связи, заключенных в письменной форме) требований законодательства Российской Федерации о защите детей от информации, причиняющей вред их здоровью и (или) развитию, - далее именуемые Управления;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Подразделение, ответственное за прием и отправление документов, - Административное управление (в его составе - отдел документооборота, архива, контроля и работы с обращениями граждан).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4. В территориальных органах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осуществляют: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Структурные подразделения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ответственные за осуществление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 (далее - структурное подразделение, ответственное за исполнение государственной функции);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Структурное подразделение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ответственное за прием и отправление документов.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0"/>
      <w:bookmarkEnd w:id="6"/>
      <w:r w:rsidRPr="00A56C68">
        <w:rPr>
          <w:rFonts w:ascii="Calibri" w:hAnsi="Calibri" w:cs="Calibri"/>
        </w:rPr>
        <w:t>Перечень нормативных правовых актов, регулирующих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исполнение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5.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в соответствии со следующими нормативными правовыми актами: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0C356B" w:rsidRPr="00A56C68">
          <w:rPr>
            <w:rFonts w:ascii="Calibri" w:hAnsi="Calibri" w:cs="Calibri"/>
          </w:rPr>
          <w:t>Кодексом</w:t>
        </w:r>
      </w:hyperlink>
      <w:r w:rsidR="000C356B" w:rsidRPr="00A56C68"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18, ст. 1721;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3029;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44, ст. 4295, ст. 4298; 2003,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2700, ст. 2708, ст. 2717;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46, ст. 4434, ст. 4440;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4847, ст. 4855;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5037; 2004,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1838;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3095;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3229;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34, ст. 3529, ст. 3533;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44, ст. 4266; 2005,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9, ст. 13, ст. 37, ст. 40, ст. 45;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10, ст. 762, ст. 763;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13, ст. 1077, ст. 1079;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17, ст. 1484;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1752;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25, ст. 2431;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2719, ст. 2721;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3104, ст. 3124, ст. 3131;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40, ст. 3986;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5247;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5574, ст. 5596; 2006,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4, ст. 10;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2, ст. 172, ст. 175;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6, ст. 636;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10, ст. 1067;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12, ст. 1234;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17, ст. 1776;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18, ст. 1907;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2066;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23, ст. 2380, ст. 2385;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28, ст. 2975;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3287;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3420, ст. 3432, ст. 3433, ст. 3438, ст. 3452;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43, ст. 4412;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45, ст. 4633, ст. 4634, ст. 4641;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5279, ст. 5281;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5498; 2007,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21, ст. 25, ст. 29, ст. 33;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840;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15, ст. 1743;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16, ст. 1824, ст. 1825;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17, ст. 1930;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20, ст. 2367;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21, ст. 2456;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26, ст. 3089;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3755;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4001, ст. 4007, ст. 4008, ст. 4009, ст. 4015;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4015;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41, ст. 4845;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43, ст. 5084;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46, ст. 5553;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49, ст. 6034, ст. 6065;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6246; 2008,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10, ст. 896;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18, ст. 1941;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20, ст. 2251, ст. 2259;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3418;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3582, ст. 3601, ст. 3604;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45, ст. 5143;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49, ст. 5738, ст. 5745, ст. 5748;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6227, ст. 6235, ст. 6236, ст. 6248; 2009,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17;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771, ст. 777;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2276;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23, ст. 2759, ст. 2767, ст. 2776;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26, ст. 3120, ст. 3122, ст. 3131, ст. 3132;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3597, ст. 3599, ст. 3635, ст. 3642;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3735, ст. 3739;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45, ст. 5265, ст. 5267;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48, ст. 5711, ст. 5724, ст. 5755;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</w:t>
      </w:r>
      <w:r w:rsidR="000C356B" w:rsidRPr="00A56C68">
        <w:rPr>
          <w:rFonts w:ascii="Calibri" w:hAnsi="Calibri" w:cs="Calibri"/>
        </w:rPr>
        <w:lastRenderedPageBreak/>
        <w:t xml:space="preserve">52, ст. 6406, ст. 6412, ст. 6418; 2010,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11, ст. 1169, ст. 1176;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15, ст. 1743, ст. 1751;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18, ст. 2145;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2291;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21, ст. 2524, ст. 2525, ст. 2526, ст. 2530;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23, ст. 2790;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25, ст. 3070;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3416, ст. 3429;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28, ст. 3553;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3983;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4000, ст. 4002, ст. 4005, ст. 4006, ст. 4007;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4155, ст. 4158, ст. 4164, ст. 4191, ст. 4192, ст. 4193, ст. 4195, ст. 4198, ст. 4206, ст. 4207, ст. 4208;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32, ст. 4298;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41, ст. 5192, ст. 5193;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46, ст. 5918;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49, ст. 6409;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6605;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6984, ст. 6995, ст. 6996; 2011,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10, ст. 23, ст. 29, ст. 33, ст. 47, ст. 54;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901, ст. 905;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15, ст. 2039, ст. 2041;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17, ст. 2310, ст. 2312;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2714, ст. 2715, ст. 2769;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23, ст. 3260, ст. 3267;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3873, ст. 3881;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4284, ст. 4289, ст. 4290, ст. 4291, ст. 4298;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4573, ст. 4574, ст. 4584, ст. 4585, ст. 4590, ст. 4591, ст. 4598, ст. 4600, ст. 4601, ст. 4605;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45, ст. 6325, ст. 6326, ст. 6334;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46, ст. 6406;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47, ст. 6601, ст. 6602;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48, ст. 6728, ст. 6730, ст. 6732;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49, ст. 7025, ст. 7042, ст. 7056, ст. 7061;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7342, ст. 7345, ст. 7346, ст. 7351, ст. 7352, ст. 7355, ст. 7362, ст. 7366;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6, ст. 621;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10, ст. 1166;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15, ст. 1723, ст. 1724;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17, ст. 2310;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18, ст. 2126, ст. 2128;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19, ст. 2278, ст. 2281;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24, ст. 3068, ст. 3069, ст. 3082;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3996;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4320, ст. 4322, ст. 4329, ст. 4330;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41, ст. 5523;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47, ст. 6402, ст. 6403, ст. 6404, ст. 6405;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49, ст. 6752, ст. 6757;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6967;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53, ст. 7577, ст. 7580, ст. 7602, ст. 7639, ст. 7640, ст. 7641, ст. 7643; 2013,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4, ст. 304;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8, ст. 717, ст. 718, ст. 719, ст. 720) (далее - КоАП);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0C356B" w:rsidRPr="00A56C68">
          <w:rPr>
            <w:rFonts w:ascii="Calibri" w:hAnsi="Calibri" w:cs="Calibri"/>
          </w:rPr>
          <w:t>Законом</w:t>
        </w:r>
      </w:hyperlink>
      <w:r w:rsidR="000C356B" w:rsidRPr="00A56C68">
        <w:rPr>
          <w:rFonts w:ascii="Calibri" w:hAnsi="Calibri" w:cs="Calibri"/>
        </w:rPr>
        <w:t xml:space="preserve"> Российской Федерации от 27 декабря 1991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2124-1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средствах массовой информации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300; Собрание законодательства Российской Федерации, 1995,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3, ст. 169;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24, ст. 2256;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2870; 1996,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1, ст. 4; 1998,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10, ст. 1143; 2000,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26, ст. 2737;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32, ст. 3333; 2001,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32, ст. 3315; 2002,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12, ст. 1093;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3029, ст. 3033; 2003,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2708;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4855; 2004,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2711;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35, ст. 3607;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45, ст. 4377; 2005,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3104; 2006,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3452;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43, ст. 4412; 2007,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4008; 2008,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6236; 2009,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778; 2011,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25, ст. 3535;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29, ст. 4291;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4600;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31, ст. 4322) (далее - Закон Российской Федерации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2124-1);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2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7 июля 2003 года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126-ФЗ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 связи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2003,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28, ст. 2895;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52, ст. 5038; 2004,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35, ст. 3607;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45, ст. 4377; 2005,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19, ст. 1752; 2006,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6, ст. 636;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10, ст. 1069;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3431, ст. 3452; 2007,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1, ст. 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7, ст. 835; 2008,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18, ст. 1941; 2009,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29, ст. 3625; 2010,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7, ст. 705;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15, ст. 1737;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27, ст. 3408;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4190;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7, ст. 901;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9, ст. 1205;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25, ст. 3535;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27, ст. 3873, ст. 3880;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29, ст. 4284, ст. 4291;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30, ст. 4590;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45, ст. 6333;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49, ст. 7061;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50, ст. 7351, ст. 7366;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4322, ст. 4328;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53, ст. 7578);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3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2 мая 2006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59-ФЗ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 порядке рассмотрения обращений граждан Российской Федерации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19, ст. 2060; 2010,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27, ст. 3410;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4196;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4328);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4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27 июля 2006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149-ФЗ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Об информации, информационных технологиях и о защите информации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3448; 2010,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4196;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15, ст. 2038;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30, ст. 4600;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4328);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5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26 декабря 2008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294-ФЗ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52, ст. 6249; 2009,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18, ст. 2140;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29, ст. 3601;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48, ст. 5711;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52, ст. 6441; 2010,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17, ст. 1988;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18, ст. 2142;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4160, ст. 4193, ст. 4196;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32, ст. 4298;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1, ст. 20;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17, ст. 2310;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23, ст. 3263;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27, ст. 3880;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30, ст. 4590;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48, ст. 6728;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19, ст. 2281;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26, ст. 3446;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4320, ст. 4322;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47, ст. 6402) (далее - Федеральный закон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294-ФЗ);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6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29 декабря 2010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 защите детей от информации, причиняющей вред их здоровью и развитию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1, ст. 48;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31, ст. 4328) (далее - Федеральный закон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Федеральным </w:t>
      </w:r>
      <w:hyperlink r:id="rId17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от 6 апреля 2011 г.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63-ФЗ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Об электронной подписи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15, ст. 2036;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27, ст. 3880; 2012,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29, ст. 3988) (далее - Федеральный закон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63-ФЗ);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 w:rsidR="000C356B" w:rsidRPr="00A56C68">
          <w:rPr>
            <w:rFonts w:ascii="Calibri" w:hAnsi="Calibri" w:cs="Calibri"/>
          </w:rPr>
          <w:t>постановлением</w:t>
        </w:r>
      </w:hyperlink>
      <w:r w:rsidR="000C356B" w:rsidRPr="00A56C68">
        <w:rPr>
          <w:rFonts w:ascii="Calibri" w:hAnsi="Calibri" w:cs="Calibri"/>
        </w:rPr>
        <w:t xml:space="preserve"> Правительства Российской Федерации от 16 марта 2009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228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Федеральной службе по надзору в сфере связи, информационных технологий и массовых коммуникаций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12, ст. 1431; 2010, </w:t>
      </w:r>
      <w:r w:rsidR="008459CD" w:rsidRPr="00A56C68">
        <w:rPr>
          <w:rFonts w:ascii="Calibri" w:hAnsi="Calibri" w:cs="Calibri"/>
        </w:rPr>
        <w:lastRenderedPageBreak/>
        <w:t>№</w:t>
      </w:r>
      <w:r w:rsidR="000C356B" w:rsidRPr="00A56C68">
        <w:rPr>
          <w:rFonts w:ascii="Calibri" w:hAnsi="Calibri" w:cs="Calibri"/>
        </w:rPr>
        <w:t xml:space="preserve"> 13, ст. 1502;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26, ст. 3350; 2011,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3, ст. 542;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6, ст. 888;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14, ст. 1935;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21, ст. 2965;</w:t>
      </w:r>
      <w:proofErr w:type="gramEnd"/>
      <w:r w:rsidR="000C356B" w:rsidRPr="00A56C68">
        <w:rPr>
          <w:rFonts w:ascii="Calibri" w:hAnsi="Calibri" w:cs="Calibri"/>
        </w:rPr>
        <w:t xml:space="preserve">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40, ст. 5548;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20, ст. 2540;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39, ст. 5270;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44, ст. 6043);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0C356B" w:rsidRPr="00A56C68">
          <w:rPr>
            <w:rFonts w:ascii="Calibri" w:hAnsi="Calibri" w:cs="Calibri"/>
          </w:rPr>
          <w:t>постановлением</w:t>
        </w:r>
      </w:hyperlink>
      <w:r w:rsidR="000C356B" w:rsidRPr="00A56C68">
        <w:rPr>
          <w:rFonts w:ascii="Calibri" w:hAnsi="Calibri" w:cs="Calibri"/>
        </w:rPr>
        <w:t xml:space="preserve"> Правительства Российской Федерации от 10 сентября 2009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723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порядке ввода в эксплуатацию отдельных государственных информационных систем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37, ст. 4416;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27, ст. 3753;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53, ст. 7958; 2013,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30, ст. 4108);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0C356B" w:rsidRPr="00A56C68">
          <w:rPr>
            <w:rFonts w:ascii="Calibri" w:hAnsi="Calibri" w:cs="Calibri"/>
          </w:rPr>
          <w:t>постановлением</w:t>
        </w:r>
      </w:hyperlink>
      <w:r w:rsidR="000C356B" w:rsidRPr="00A56C68">
        <w:rPr>
          <w:rFonts w:ascii="Calibri" w:hAnsi="Calibri" w:cs="Calibri"/>
        </w:rPr>
        <w:t xml:space="preserve"> Правительства Российской Федерации от 30 июня 2010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489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0C356B" w:rsidRPr="00A56C68"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 w:rsidR="000C356B" w:rsidRPr="00A56C68">
        <w:rPr>
          <w:rFonts w:ascii="Calibri" w:hAnsi="Calibri" w:cs="Calibri"/>
        </w:rPr>
        <w:t xml:space="preserve"> и индивидуальных предпринимателей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(Собрание законодательства Российской Федерации, 2010,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28, ст. 3706;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2, ст. 301;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53, ст. 7958);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0C356B" w:rsidRPr="00A56C68">
          <w:rPr>
            <w:rFonts w:ascii="Calibri" w:hAnsi="Calibri" w:cs="Calibri"/>
          </w:rPr>
          <w:t>постановлением</w:t>
        </w:r>
      </w:hyperlink>
      <w:r w:rsidR="000C356B" w:rsidRPr="00A56C68">
        <w:rPr>
          <w:rFonts w:ascii="Calibri" w:hAnsi="Calibri" w:cs="Calibri"/>
        </w:rPr>
        <w:t xml:space="preserve"> Правительства Российской Федерации от 16 мая 2011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373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22, ст. 3169;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35, ст. 5092;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28, ст. 3908;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36, ст. 4903;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50, ст. 7070;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52, ст. 7507);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 w:rsidR="000C356B" w:rsidRPr="00A56C68">
          <w:rPr>
            <w:rFonts w:ascii="Calibri" w:hAnsi="Calibri" w:cs="Calibri"/>
          </w:rPr>
          <w:t>постановлением</w:t>
        </w:r>
      </w:hyperlink>
      <w:r w:rsidR="000C356B" w:rsidRPr="00A56C68">
        <w:rPr>
          <w:rFonts w:ascii="Calibri" w:hAnsi="Calibri" w:cs="Calibri"/>
        </w:rPr>
        <w:t xml:space="preserve"> Правительства Российской Федерации от 3 февраля 2012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75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(Собрание законодательства Российской Федерации, 2012,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7, ст. 860);</w:t>
      </w:r>
      <w:proofErr w:type="gramEnd"/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связи и массовых коммуникаций Российской Федерации от 07.04.2009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13 мая 2009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13919) с изменениями, внесенными приказом Министерства связи и массовых коммуникаций Российской Федерации от 23.04.2010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61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19 мая 2010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17288), приказом Министерства связи и массовых коммуникаций Российской Федерации от 03.09.2010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113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7 октября 2010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18656) и приказом Министерства связи и массовых коммуникаций Российской Федерации от 13.08.2012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197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6 сентября 2012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25397);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экономического развития Российской Федерации от 30.04.2009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141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реализации положений Федерального закона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13 мая 2009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13915) с изменениями, внесенными приказом Министерства экономического развития Российской Федерации от 24.05.2010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199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141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реализации положений Федерального закона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6 июля 2010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17702) и приказом Министерства экономического развития Российской Федерации от 30.09.2011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532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141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реализации положений Федерального закона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="000C356B" w:rsidRPr="00A56C68">
        <w:rPr>
          <w:rFonts w:ascii="Calibri" w:hAnsi="Calibri" w:cs="Calibri"/>
        </w:rPr>
        <w:lastRenderedPageBreak/>
        <w:t>контроля (надзора) и муниципального контроля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10 ноября 2011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22264) (далее - приказ от 30.04.2009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141);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связи и массовых коммуникаций Российской Федерации от 04.05.2010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70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7 июня 2010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17505) с изменениями, внесенными приказом Министерства связи и массовых коммуникаций Российской Федерации от 16.12.2010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184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 xml:space="preserve">О внесении изменений в приказ Министерства связи и массовых коммуникаций Российской Федерации от 04.05.2010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70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25 января 2011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19572);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связи и массовых коммуникаций Российской Федерации от 17.08.2012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202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26 ноября 2012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25927);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связи и массовых коммуникаций Российской Федерации от 29.08.2012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217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порядка проведения экспертизы информационной продукции в целях обеспечения информационной безопасности детей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(зарегистрирован в Министерстве юстиции Российской Федерации 16 октября 2012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25682) (далее - приказ от 29.08.2012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217);</w:t>
      </w:r>
    </w:p>
    <w:p w:rsidR="000C356B" w:rsidRPr="00A56C68" w:rsidRDefault="00F3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0C356B" w:rsidRPr="00A56C68">
          <w:rPr>
            <w:rFonts w:ascii="Calibri" w:hAnsi="Calibri" w:cs="Calibri"/>
          </w:rPr>
          <w:t>приказом</w:t>
        </w:r>
      </w:hyperlink>
      <w:r w:rsidR="000C356B" w:rsidRPr="00A56C68">
        <w:rPr>
          <w:rFonts w:ascii="Calibri" w:hAnsi="Calibri" w:cs="Calibri"/>
        </w:rPr>
        <w:t xml:space="preserve"> Министерства связи и массовых коммуникаций Российской Федерации от 27.09.2012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230 </w:t>
      </w:r>
      <w:r w:rsidR="008459CD" w:rsidRPr="00A56C68">
        <w:rPr>
          <w:rFonts w:ascii="Calibri" w:hAnsi="Calibri" w:cs="Calibri"/>
        </w:rPr>
        <w:t>«</w:t>
      </w:r>
      <w:r w:rsidR="000C356B" w:rsidRPr="00A56C68">
        <w:rPr>
          <w:rFonts w:ascii="Calibri" w:hAnsi="Calibri" w:cs="Calibri"/>
        </w:rPr>
        <w:t>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</w:r>
      <w:r w:rsidR="008459CD" w:rsidRPr="00A56C68">
        <w:rPr>
          <w:rFonts w:ascii="Calibri" w:hAnsi="Calibri" w:cs="Calibri"/>
        </w:rPr>
        <w:t>»</w:t>
      </w:r>
      <w:r w:rsidR="000C356B" w:rsidRPr="00A56C68">
        <w:rPr>
          <w:rFonts w:ascii="Calibri" w:hAnsi="Calibri" w:cs="Calibri"/>
        </w:rPr>
        <w:t xml:space="preserve"> (</w:t>
      </w:r>
      <w:proofErr w:type="gramStart"/>
      <w:r w:rsidR="000C356B" w:rsidRPr="00A56C68">
        <w:rPr>
          <w:rFonts w:ascii="Calibri" w:hAnsi="Calibri" w:cs="Calibri"/>
        </w:rPr>
        <w:t>зарегистрирован</w:t>
      </w:r>
      <w:proofErr w:type="gramEnd"/>
      <w:r w:rsidR="000C356B" w:rsidRPr="00A56C68">
        <w:rPr>
          <w:rFonts w:ascii="Calibri" w:hAnsi="Calibri" w:cs="Calibri"/>
        </w:rPr>
        <w:t xml:space="preserve"> в Министерстве юстиции Российской Федерации 1 ноября 2012 г., регистрационный </w:t>
      </w:r>
      <w:r w:rsidR="008459CD" w:rsidRPr="00A56C68">
        <w:rPr>
          <w:rFonts w:ascii="Calibri" w:hAnsi="Calibri" w:cs="Calibri"/>
        </w:rPr>
        <w:t>№</w:t>
      </w:r>
      <w:r w:rsidR="000C356B" w:rsidRPr="00A56C68">
        <w:rPr>
          <w:rFonts w:ascii="Calibri" w:hAnsi="Calibri" w:cs="Calibri"/>
        </w:rPr>
        <w:t xml:space="preserve"> 25753).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4"/>
      <w:bookmarkEnd w:id="7"/>
      <w:r w:rsidRPr="00A56C68">
        <w:rPr>
          <w:rFonts w:ascii="Calibri" w:hAnsi="Calibri" w:cs="Calibri"/>
        </w:rPr>
        <w:t>Предмет государственного контроля (надзора)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6. Предметом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является соблюдение производителями и (или) распространителями информационной продукции, являющимися в том числе учредителями, редакциями, издателями и распространителями средств массовой информации, провайдерами хостинга, владельцами сайта в сети Интернет, вещателями, операторами связи (далее - проверяемые лица), обязательных требований, установленных нормативными правовыми актами в области защиты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Государственный контроль (надзор) за соблюдением </w:t>
      </w:r>
      <w:hyperlink r:id="rId29" w:history="1">
        <w:r w:rsidRPr="00A56C68">
          <w:rPr>
            <w:rFonts w:ascii="Calibri" w:hAnsi="Calibri" w:cs="Calibri"/>
          </w:rPr>
          <w:t>законодательства</w:t>
        </w:r>
      </w:hyperlink>
      <w:r w:rsidRPr="00A56C68"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развитию, осуществляется путем проведения мероприятий по контролю в форме плановых и внеплановых проверок, а также систематического наблюдения на предмет соблюдения законодательства Российской Федерации о защите детей от информации, причиняющей вред их здоровью и (или) развитию (далее - мероприятие по контролю (надзору)).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При проведении систематического наблюдения не требуется взаимодействие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 его территориальных органов с проверяемыми лицами.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00"/>
      <w:bookmarkEnd w:id="8"/>
      <w:r w:rsidRPr="00A56C68">
        <w:rPr>
          <w:rFonts w:ascii="Calibri" w:hAnsi="Calibri" w:cs="Calibri"/>
        </w:rPr>
        <w:t>Права и обязанности должностных лиц при осуществлении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государственного контроля (надзора)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 xml:space="preserve">7.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 при осуществлении мероприятий по контролю (надзору) имеют право: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привлекать экспертов, экспертные организации, не состоящие в гражданско-правовых и трудовых отношениях с проверяемыми лицами, и не являющихся аффилированными лицами проверяемых лиц к проведению мероприятий по контролю (надзору);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свободного доступа к помещениям и оборудованию проверяемых лиц;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запрашивать для проверки документацию от проверяемого лица, связанную с соблюдением обязательных требований в области защиты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получать необходимые объяснения, справки и сведения по вопросам, возникающим во время исполнения государственной функции;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взаимодействовать с иными органами государственного контроля (надзора);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осуществлять выполнение аудио- и видеозаписи вышедших в свет (эфир) теле-, радиоканалов, теле- и радиопрограмм;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запрашивать и получать на время проведения мероприятий по контролю (надзору) экземпляры продукции средств массовой информации у получателей обязательных экземпляров документов;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использовать технику и оборудование, </w:t>
      </w:r>
      <w:proofErr w:type="gramStart"/>
      <w:r w:rsidRPr="00A56C68">
        <w:rPr>
          <w:rFonts w:ascii="Calibri" w:hAnsi="Calibri" w:cs="Calibri"/>
        </w:rPr>
        <w:t>принадлежащие</w:t>
      </w:r>
      <w:proofErr w:type="gramEnd"/>
      <w:r w:rsidRPr="00A56C68">
        <w:rPr>
          <w:rFonts w:ascii="Calibri" w:hAnsi="Calibri" w:cs="Calibri"/>
        </w:rPr>
        <w:t xml:space="preserve"> </w:t>
      </w:r>
      <w:proofErr w:type="spellStart"/>
      <w:r w:rsidRPr="00A56C68">
        <w:rPr>
          <w:rFonts w:ascii="Calibri" w:hAnsi="Calibri" w:cs="Calibri"/>
        </w:rPr>
        <w:t>Роскомнадзору</w:t>
      </w:r>
      <w:proofErr w:type="spellEnd"/>
      <w:r w:rsidRPr="00A56C68">
        <w:rPr>
          <w:rFonts w:ascii="Calibri" w:hAnsi="Calibri" w:cs="Calibri"/>
        </w:rPr>
        <w:t xml:space="preserve"> или его территориальным органам;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защиты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привлекать к административной ответственности проверяемых лиц в случаях и порядке, которые установлены </w:t>
      </w:r>
      <w:hyperlink r:id="rId30" w:history="1">
        <w:r w:rsidRPr="00A56C68">
          <w:rPr>
            <w:rFonts w:ascii="Calibri" w:hAnsi="Calibri" w:cs="Calibri"/>
          </w:rPr>
          <w:t>КоАП</w:t>
        </w:r>
      </w:hyperlink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составлять протоколы об административных правонарушениях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уголовных дел при выявлении признаков преступлений, связанных с нарушением законодательства в области защиты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8.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 при осуществлении мероприятий по контролю (надзору) обязаны: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области защиты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соблюдать законодательство Российской Федерации, права и законные интересы юридического лица, индивидуального предпринимателя, а также иных проверяемых лиц;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проводить проверку на основании </w:t>
      </w:r>
      <w:hyperlink r:id="rId31" w:history="1">
        <w:r w:rsidRPr="00A56C68">
          <w:rPr>
            <w:rFonts w:ascii="Calibri" w:hAnsi="Calibri" w:cs="Calibri"/>
          </w:rPr>
          <w:t>распоряжения</w:t>
        </w:r>
      </w:hyperlink>
      <w:r w:rsidRPr="00A56C68">
        <w:rPr>
          <w:rFonts w:ascii="Calibri" w:hAnsi="Calibri" w:cs="Calibri"/>
        </w:rPr>
        <w:t xml:space="preserve"> или приказа руководителя, заместителя руководителя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доказывать обоснованность своих действий при их обжаловании проверяемым лицом в порядке, установленном законодательством Российской Федерации;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соблюдать сроки исполнения государственной функции;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не требовать от проверяемого лица документы и иные сведения, представление которых не предусмотрено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3"/>
      <w:bookmarkEnd w:id="9"/>
      <w:r w:rsidRPr="00A56C68">
        <w:rPr>
          <w:rFonts w:ascii="Calibri" w:hAnsi="Calibri" w:cs="Calibri"/>
        </w:rPr>
        <w:t>Права и обязанности лиц, в отношении которых осуществляются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мероприятия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9. Проверяемые лица при проведении мероприятий по контролю (надзору) имеют право: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получать от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), его должностных лиц информацию, которая относится к предмету мероприятия по контролю (надзору);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обжаловать действия (бездействие) должностных лиц, а также решения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повлекшие за собой нарушение прав проверяемых лиц, в административном и (или) судебном порядке в соответствии с законодательством </w:t>
      </w:r>
      <w:r w:rsidRPr="00A56C68">
        <w:rPr>
          <w:rFonts w:ascii="Calibri" w:hAnsi="Calibri" w:cs="Calibri"/>
        </w:rPr>
        <w:lastRenderedPageBreak/>
        <w:t>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10. Проверяемые лица при проведении мероприятий по контролю (надзору) обязаны: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соблюдать действующее </w:t>
      </w:r>
      <w:hyperlink r:id="rId32" w:history="1">
        <w:r w:rsidRPr="00A56C68">
          <w:rPr>
            <w:rFonts w:ascii="Calibri" w:hAnsi="Calibri" w:cs="Calibri"/>
          </w:rPr>
          <w:t>законодательство</w:t>
        </w:r>
      </w:hyperlink>
      <w:r w:rsidRPr="00A56C68">
        <w:rPr>
          <w:rFonts w:ascii="Calibri" w:hAnsi="Calibri" w:cs="Calibri"/>
        </w:rPr>
        <w:t xml:space="preserve">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принимать меры, направленные на устранение выявленных по результатам мероприятия по контролю (надзору) нарушений законодательства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течение десяти рабочих дней со дня получения мотивированного запроса направить в орган государственного контроля (надзора) указанные в запросе документы.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11. Указанные в запросе документы представляются в виде копий, заверенных печатью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иного уполномоченного лица. Проверяемые лица вправе представить указанные в запросе документы в форме электронных документов в порядке, определяемом нормативными правовыми актами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5"/>
      <w:bookmarkEnd w:id="10"/>
      <w:r w:rsidRPr="00A56C68">
        <w:rPr>
          <w:rFonts w:ascii="Calibri" w:hAnsi="Calibri" w:cs="Calibri"/>
        </w:rPr>
        <w:t>Описание результата исполнения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12. По результатам осуществления мероприятий по контролю (надзору) за соблюдением </w:t>
      </w:r>
      <w:hyperlink r:id="rId33" w:history="1">
        <w:r w:rsidRPr="00A56C68">
          <w:rPr>
            <w:rFonts w:ascii="Calibri" w:hAnsi="Calibri" w:cs="Calibri"/>
          </w:rPr>
          <w:t>законодательства</w:t>
        </w:r>
      </w:hyperlink>
      <w:r w:rsidRPr="00A56C68"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развитию, делается один из следующих выводов: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об отсутствии нарушений законодательства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выявлении нарушений законодательства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выполнении ранее выданного предписания об устранении нарушения законодательства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невыполнении ранее выданного предписания об устранении нарушения законодательства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13. Проведение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развитию, завершается: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составлением докладной записки по результатам мероприятия по контролю (надзору) за соблюдением законодательства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составлением протокола об административном правонарушении при обнаружении признаков совершения административного правонарушения, в отношении которого у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имеются полномочия по составлению такого протокола;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составлением и вручением (отправлением) акта проверки;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оформлением и вручением (отправлением) предписания об устранении выявленных нарушений законодательства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подготовкой и направлением материалов в соответствующие органы в случае выявления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в ходе проведения мероприятий по контролю (надзору) в сфере СМИ, в сети Интернет, за соблюдением операторами связи (за исключением операторов связи, оказывающих эти услуги связи на основании договоров об оказании услуг связи, заключенных в письменной форме) требований законодательства Российской Федерации о защите детей от информации, причиняющей вред их здоровью и (или) развитию, при осуществлении деятельности по оказанию услуг связи с использованием сетей передачи данных и подвижной радиотелефонной связи (далее - мероприятия по контролю (надзору) в сфере связи) признаков нарушения требований законодательства Российской Федерации, пресечение которых отнесено к компетенции иных органов государственного контроля (надзора).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9"/>
      <w:bookmarkEnd w:id="11"/>
      <w:r w:rsidRPr="00A56C68">
        <w:rPr>
          <w:rFonts w:ascii="Calibri" w:hAnsi="Calibri" w:cs="Calibri"/>
        </w:rPr>
        <w:lastRenderedPageBreak/>
        <w:t>II. Требования к порядку исполнения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51"/>
      <w:bookmarkEnd w:id="12"/>
      <w:r w:rsidRPr="00A56C68">
        <w:rPr>
          <w:rFonts w:ascii="Calibri" w:hAnsi="Calibri" w:cs="Calibri"/>
        </w:rPr>
        <w:t>Порядок информирования об исполнении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14. Место нахождения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: Китайгородский проезд, д. 7, стр. 2, г. Москва, 109074.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Места нахождения территориальных органов определяются схемой их размещения и указаны в </w:t>
      </w:r>
      <w:hyperlink w:anchor="Par597" w:history="1">
        <w:r w:rsidRPr="00A56C68">
          <w:rPr>
            <w:rFonts w:ascii="Calibri" w:hAnsi="Calibri" w:cs="Calibri"/>
          </w:rPr>
          <w:t xml:space="preserve">приложении </w:t>
        </w:r>
        <w:r w:rsidR="008459CD" w:rsidRPr="00A56C68">
          <w:rPr>
            <w:rFonts w:ascii="Calibri" w:hAnsi="Calibri" w:cs="Calibri"/>
          </w:rPr>
          <w:t>№</w:t>
        </w:r>
        <w:r w:rsidRPr="00A56C68">
          <w:rPr>
            <w:rFonts w:ascii="Calibri" w:hAnsi="Calibri" w:cs="Calibri"/>
          </w:rPr>
          <w:t xml:space="preserve"> 1</w:t>
        </w:r>
      </w:hyperlink>
      <w:r w:rsidRPr="00A56C68">
        <w:rPr>
          <w:rFonts w:ascii="Calibri" w:hAnsi="Calibri" w:cs="Calibri"/>
        </w:rPr>
        <w:t xml:space="preserve"> к Регламенту.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15. Почтовый адрес для направления документов: Федеральная служба по надзору в сфере связи, информационных технологий и массовых коммуникаций, Китайгородский проезд, д. 7, строение 2, г. Москва, 109074.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16. Информацию о графике работы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также можно получить по телефонам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указанным в </w:t>
      </w:r>
      <w:hyperlink w:anchor="Par597" w:history="1">
        <w:r w:rsidRPr="00A56C68">
          <w:rPr>
            <w:rFonts w:ascii="Calibri" w:hAnsi="Calibri" w:cs="Calibri"/>
          </w:rPr>
          <w:t xml:space="preserve">приложении </w:t>
        </w:r>
        <w:r w:rsidR="008459CD" w:rsidRPr="00A56C68">
          <w:rPr>
            <w:rFonts w:ascii="Calibri" w:hAnsi="Calibri" w:cs="Calibri"/>
          </w:rPr>
          <w:t>№</w:t>
        </w:r>
        <w:r w:rsidRPr="00A56C68">
          <w:rPr>
            <w:rFonts w:ascii="Calibri" w:hAnsi="Calibri" w:cs="Calibri"/>
          </w:rPr>
          <w:t xml:space="preserve"> 1</w:t>
        </w:r>
      </w:hyperlink>
      <w:r w:rsidRPr="00A56C68">
        <w:rPr>
          <w:rFonts w:ascii="Calibri" w:hAnsi="Calibri" w:cs="Calibri"/>
        </w:rPr>
        <w:t xml:space="preserve"> к Регламенту.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17. Место нахождения экспедиции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: Китайгородский проезд, д. 7, строение 2, г. Москва, 109074.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18. График работы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понедельник - четверг: с 9:00 до 18:00;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пятница: с 9:00 до 16:45;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суббота и воскресенье - выходные дни.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18.1. Часы работы экспедиции: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понедельник - пятница: с 10:00 до 12:00 и с 14:00 до 16:00;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суббота и воскресенье - выходные дни.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19. Многоканальный телефон справочной службы: (495) 987-68-00. Адрес электронной почты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: </w:t>
      </w:r>
      <w:proofErr w:type="spellStart"/>
      <w:r w:rsidRPr="00A56C68">
        <w:rPr>
          <w:rFonts w:ascii="Calibri" w:hAnsi="Calibri" w:cs="Calibri"/>
        </w:rPr>
        <w:t>rsoc_i</w:t>
      </w:r>
      <w:proofErr w:type="spellEnd"/>
      <w:r w:rsidR="00A56C68">
        <w:rPr>
          <w:rFonts w:ascii="Calibri" w:hAnsi="Calibri" w:cs="Calibri"/>
          <w:lang w:val="en-US"/>
        </w:rPr>
        <w:t>n</w:t>
      </w:r>
      <w:r w:rsidRPr="00A56C68">
        <w:rPr>
          <w:rFonts w:ascii="Calibri" w:hAnsi="Calibri" w:cs="Calibri"/>
        </w:rPr>
        <w:t>@rsoc.ru.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20. Информирование о порядке исполнения государственной функции, предусмотренной Регламентом (далее - информирование), производится: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20.1. В письменной форме: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посредством размещения информации в помещениях ответственного структурного подразделения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 направлении ответов на письменные обращения заявителей.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20.2. В устной форме: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 взаимодействии с заявителями, представителями заявителя в случае их личного обращения.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20.3. В электронной форме: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посредством размещения информации в сети Интернет на официальном сайте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www.rsoc.ru и на официальных сайтах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(далее - официальный сайт и сайты территориальных органов);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 ответах на обращения заявителей по электронной почте.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21. Информирование осуществляется работниками ответственного структурного подразделения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которые обязаны: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сообщать имя, фамилию, отчество (при наличии), занимаемую ответственным лицом, исполняющим государственную функцию, должность;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информировать о порядке осуществления государственной функции;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обосновывать предоставляемую заявителям информацию ссылками на соответствующие нормативные правовые акты.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22. При информировании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23. При выдаче по справочному номеру телефона справок по входящей корреспонденции, связанной с исполнением государственной функции, предоставляется следующая информация: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 входящих номерах, под которыми зарегистрирована в системе делопроизводства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письменная корреспонденция;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>о направлении ответа;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месте размещения на официальном сайте и сайтах территориальных органов справочных и статистических материалов.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24. При ответах на телефонные звонки и устные обращения работники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 и отчестве работника, принявшего телефонный звонок.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25. При информировании в форме ответов по электронной почте (указанной на официальном сайте и сайтах территориальных органов) ответ на обращение направляется по электронной почте на электронный адрес заявителя в срок, не превышающий 30 дней с момента регистрации обращения.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26. Информация об исполнении государственной функции предоставляется непосредственно в помещениях ответственного структурного подразделения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ответственного подразделения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а также по телефону, электронной почте, посредством ее размещения на официальном сайте и сайтах территориальных органов, и в федеральной государственной информационной системе </w:t>
      </w:r>
      <w:r w:rsidR="008459CD" w:rsidRPr="00A56C68">
        <w:rPr>
          <w:rFonts w:ascii="Calibri" w:hAnsi="Calibri" w:cs="Calibri"/>
        </w:rPr>
        <w:t>«</w:t>
      </w:r>
      <w:r w:rsidRPr="00A56C68">
        <w:rPr>
          <w:rFonts w:ascii="Calibri" w:hAnsi="Calibri" w:cs="Calibri"/>
        </w:rPr>
        <w:t>Единый портал государственных и муниципальных услуг (функций)</w:t>
      </w:r>
      <w:r w:rsidR="008459CD" w:rsidRPr="00A56C68">
        <w:rPr>
          <w:rFonts w:ascii="Calibri" w:hAnsi="Calibri" w:cs="Calibri"/>
        </w:rPr>
        <w:t>»</w:t>
      </w:r>
      <w:r w:rsidRPr="00A56C68">
        <w:rPr>
          <w:rFonts w:ascii="Calibri" w:hAnsi="Calibri" w:cs="Calibri"/>
        </w:rPr>
        <w:t xml:space="preserve"> (www.gosuslugi.ru) (далее - Единый портал).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27. Информация о ходе исполнения государственной функции по конкретному заявлению может быть также получена с использованием Единого портала.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28. На информационных стендах ответственного структурного подразделения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а также на официальном сайте и сайтах территориальных органов размещается следующая информация: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28.1. Режим работы соответствующего органа, а также иных органов, участвующих в осуществлении государственной функции;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28.2. Порядок исполнения государственной функции, предусмотренный Регламентом;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28.3. План проведения плановых проверок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 его территориальных органов;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28.4. Копии необходимых документов в электронном виде;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28.5. Электронные адреса ответственного структурного подразделения, по которым возможно направление требуемых от юридических лиц и индивидуальных предпринимателей документов в электронной форме, в том числе с использованием электронной подписи.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96"/>
      <w:bookmarkEnd w:id="13"/>
      <w:r w:rsidRPr="00A56C68">
        <w:rPr>
          <w:rFonts w:ascii="Calibri" w:hAnsi="Calibri" w:cs="Calibri"/>
        </w:rPr>
        <w:t>Сведения о размере платы за услуги организации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(организаций), </w:t>
      </w:r>
      <w:proofErr w:type="gramStart"/>
      <w:r w:rsidRPr="00A56C68">
        <w:rPr>
          <w:rFonts w:ascii="Calibri" w:hAnsi="Calibri" w:cs="Calibri"/>
        </w:rPr>
        <w:t>участвующей</w:t>
      </w:r>
      <w:proofErr w:type="gramEnd"/>
      <w:r w:rsidRPr="00A56C68">
        <w:rPr>
          <w:rFonts w:ascii="Calibri" w:hAnsi="Calibri" w:cs="Calibri"/>
        </w:rPr>
        <w:t xml:space="preserve"> (участвующих) в исполнении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функции, взимаемой с лица, в отношении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которого проводятся мероприятия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29. Исполнение государственной функции осуществляется на безвозмездной основе.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Плата за услуги организации (организаций), участвующей (участвующих) в исполнении государственной функции по осуществлению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не взимается.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Оплата труда экспертов при проведении экспертизы информационной продукции производится в порядке, установленном </w:t>
      </w:r>
      <w:hyperlink r:id="rId34" w:history="1">
        <w:r w:rsidRPr="00A56C68">
          <w:rPr>
            <w:rFonts w:ascii="Calibri" w:hAnsi="Calibri" w:cs="Calibri"/>
          </w:rPr>
          <w:t>статьей 17</w:t>
        </w:r>
      </w:hyperlink>
      <w:r w:rsidRPr="00A56C68">
        <w:rPr>
          <w:rFonts w:ascii="Calibri" w:hAnsi="Calibri" w:cs="Calibri"/>
        </w:rPr>
        <w:t xml:space="preserve"> Федерального закона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05"/>
      <w:bookmarkEnd w:id="14"/>
      <w:r w:rsidRPr="00A56C68">
        <w:rPr>
          <w:rFonts w:ascii="Calibri" w:hAnsi="Calibri" w:cs="Calibri"/>
        </w:rPr>
        <w:t>Сроки исполнения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30. Срок проведения как планового, так и внепланового мероприятия по контролю (надзору) в части соблюдения требований законодательства Российской Федерации о защите детей от информации, причиняющей вред их здоровью и (или) развитию, в отношении производства и выпуска средств массовой информации, вещания телеканалов, радиоканалов, телепрограмм и радиопрограмм, а также информации, распространяемой посредством сети Интернет, не может превышать трех рабочих дней.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31. В исключительных случаях, связанных с необходимостью проведения экспертиз, на основании мотивированного обоснования должностного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</w:t>
      </w:r>
      <w:r w:rsidRPr="00A56C68">
        <w:rPr>
          <w:rFonts w:ascii="Calibri" w:hAnsi="Calibri" w:cs="Calibri"/>
        </w:rPr>
        <w:lastRenderedPageBreak/>
        <w:t xml:space="preserve">территориального органа, проводящих мероприятие по контролю (надзору), срок его проведения может быть продлен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руководителем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лицами, временно исполняющими их обязанности, не более чем на тридцать дней с момента заключения договора о проведении экспертизы.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32. В случае возникновения необходимости продления срока проведения мероприятия по контролю (надзору) проводящие его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не позднее чем за один день до даты окончания мероприятия по контролю (надзору) готовят докладную записку с изложением причин продления его срока и направляют ее руководителю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руководителю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лицам, временно исполняющим их обязанности, принявшим решение о проведении мероприятия по контролю (надзору).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33. 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руководитель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лица, временно исполняющие их обязанности, принявшие решение о проведении мероприятия по контролю (надзору), в течение одного рабочего дня принимают решение о продлении срока проведения мероприятия по контролю (надзору) или об отказе в продлении срока проведения мероприятия по контролю (надзору).</w:t>
      </w:r>
    </w:p>
    <w:p w:rsidR="000C356B" w:rsidRPr="00A56C68" w:rsidRDefault="000C356B" w:rsidP="00A5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 w:rsidRPr="00A56C68">
        <w:rPr>
          <w:rFonts w:ascii="Calibri" w:hAnsi="Calibri" w:cs="Calibri"/>
        </w:rPr>
        <w:t>34. Срок проведения мероприятий по контролю (надзору) в части соблюдения требований законодательства Российской Федерации о защите детей от информации, причиняющей вред их здоровью и (или) развитию, в отношении информации, распространяемой посредством сетей передачи данных и подвижной радиотелефонной связи, не может превышать двадцать рабочих дней.</w:t>
      </w:r>
      <w:r w:rsidR="00A56C68" w:rsidRPr="00A56C68">
        <w:rPr>
          <w:rFonts w:ascii="Calibri" w:hAnsi="Calibri" w:cs="Calibri"/>
          <w:sz w:val="2"/>
          <w:szCs w:val="2"/>
        </w:rPr>
        <w:t xml:space="preserve"> 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35. В отношении одного субъекта малого предпринимательства - оператора связи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56C68">
        <w:rPr>
          <w:rFonts w:ascii="Calibri" w:hAnsi="Calibri" w:cs="Calibri"/>
        </w:rPr>
        <w:t>микропредприятия</w:t>
      </w:r>
      <w:proofErr w:type="spellEnd"/>
      <w:r w:rsidRPr="00A56C68">
        <w:rPr>
          <w:rFonts w:ascii="Calibri" w:hAnsi="Calibri" w:cs="Calibri"/>
        </w:rPr>
        <w:t xml:space="preserve"> (в год).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срок проведения выездной плановой проверки может быть продлен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заместителем, руководителем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заместителем, но не более чем на двадцать рабочих дней в отношении малых предприятий, </w:t>
      </w:r>
      <w:proofErr w:type="spellStart"/>
      <w:r w:rsidRPr="00A56C68">
        <w:rPr>
          <w:rFonts w:ascii="Calibri" w:hAnsi="Calibri" w:cs="Calibri"/>
        </w:rPr>
        <w:t>микропредприятий</w:t>
      </w:r>
      <w:proofErr w:type="spellEnd"/>
      <w:r w:rsidRPr="00A56C68">
        <w:rPr>
          <w:rFonts w:ascii="Calibri" w:hAnsi="Calibri" w:cs="Calibri"/>
        </w:rPr>
        <w:t xml:space="preserve"> - не более чем на пятнадцать часов.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18"/>
      <w:bookmarkEnd w:id="15"/>
      <w:r w:rsidRPr="00A56C68">
        <w:rPr>
          <w:rFonts w:ascii="Calibri" w:hAnsi="Calibri" w:cs="Calibri"/>
        </w:rPr>
        <w:t>III. Состав, последовательность и сроки выполнения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их выполнения, в том числе особенности выполнения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административных процедур (действий)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электронной форме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24"/>
      <w:bookmarkEnd w:id="16"/>
      <w:r w:rsidRPr="00A56C68">
        <w:rPr>
          <w:rFonts w:ascii="Calibri" w:hAnsi="Calibri" w:cs="Calibri"/>
        </w:rPr>
        <w:t>Административные процедуры в рамках исполнения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36. Блок-схема исполнения государственной функции по осуществлению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представлена в </w:t>
      </w:r>
      <w:hyperlink w:anchor="Par1077" w:history="1">
        <w:r w:rsidRPr="00A56C68">
          <w:rPr>
            <w:rFonts w:ascii="Calibri" w:hAnsi="Calibri" w:cs="Calibri"/>
          </w:rPr>
          <w:t xml:space="preserve">приложении </w:t>
        </w:r>
        <w:r w:rsidR="008459CD" w:rsidRPr="00A56C68">
          <w:rPr>
            <w:rFonts w:ascii="Calibri" w:hAnsi="Calibri" w:cs="Calibri"/>
          </w:rPr>
          <w:t>№</w:t>
        </w:r>
        <w:r w:rsidRPr="00A56C68">
          <w:rPr>
            <w:rFonts w:ascii="Calibri" w:hAnsi="Calibri" w:cs="Calibri"/>
          </w:rPr>
          <w:t xml:space="preserve"> 2</w:t>
        </w:r>
      </w:hyperlink>
      <w:r w:rsidRPr="00A56C68">
        <w:rPr>
          <w:rFonts w:ascii="Calibri" w:hAnsi="Calibri" w:cs="Calibri"/>
        </w:rPr>
        <w:t xml:space="preserve"> к Регламенту.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 Регламент предусматривает исполнение следующих административных процедур: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 Осуществление мероприятий по контролю (надзору) в сфере СМИ содержит следующие административные действия: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37.1.1. Планирование проведения мероприятий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37.1.2. Принятие решений о проведении мероприятий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37.1.3. Проведение мероприятий по контролю (надзору) в сфере СМИ: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проведение плановых мероприятий по контролю (надзору) в сфере СМИ;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проведение внеплановых мероприятий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37.1.4. Оформление результатов мероприятий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37.1.5. Проведение экспертизы информационной продукции, распространяемой </w:t>
      </w:r>
      <w:r w:rsidRPr="00A56C68">
        <w:rPr>
          <w:rFonts w:ascii="Calibri" w:hAnsi="Calibri" w:cs="Calibri"/>
        </w:rPr>
        <w:lastRenderedPageBreak/>
        <w:t>посредством телерадиовещания, сетевыми изданиями, а также в виде печатной продукции.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37.1.6. Вынесение предупреждения о нарушении законодательства Российской Федерации о защите детей от информации, причиняющей вред их здоровью и (или) развитию, выявленном в результате проведения мероприятия по контролю (надзору) в сфере СМИ, и осуществление контроля за его выполнением.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37.1.7. Вынесение предписания о нарушении законодательства Российской Федерации о защите детей от информации, причиняющей вред их здоровью и (или) развитию, выявленном в результате проведения мероприятия по контролю (надзору) в сфере СМИ, и осуществление контроля за его выполнением.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37.2. Осуществление мероприятий по контролю (надзору) в сети Интернет.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37.3. Осуществление мероприятий по контролю (надзору) в сфере связи содержит следующие административные действия: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37.3.1. Принятие решения о проведении плановых и внеплановых проверок.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37.3.2. Проведение плановых и внеплановых проверок; продление срока проведения плановых и внеплановых проверок.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37.3.3. Оформление результатов плановых и внеплановых проверок.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38. Составление протоколов об административных правонарушениях.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39. Подготовка и направление материалов в соответствующие органы в случае выявления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в ходе проведения мероприятий по контролю (надзору) в сфере СМИ, в сети Интернет, в сфере связи признаков нарушения требований законодательства Российской Федерации, пресечение которых отнесено к компетенции иных органов государственного контроля (надзора).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40. Основание для приостановления исполнения государственной функции законодательством Российской Федерации не предусмотрено.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48"/>
      <w:bookmarkEnd w:id="17"/>
      <w:r w:rsidRPr="00A56C68">
        <w:rPr>
          <w:rFonts w:ascii="Calibri" w:hAnsi="Calibri" w:cs="Calibri"/>
        </w:rPr>
        <w:t>Осуществление мероприятий по контролю (надзору) 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250"/>
      <w:bookmarkEnd w:id="18"/>
      <w:r w:rsidRPr="00A56C68">
        <w:rPr>
          <w:rFonts w:ascii="Calibri" w:hAnsi="Calibri" w:cs="Calibri"/>
        </w:rPr>
        <w:t>Планирование проведения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41.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на основании плана, утверждаемого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(далее - план), проводятся плановые мероприятия по контролю (надзору) в сфере СМИ без взаимодействия с проверяемыми лицами.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42. Основанием для проведения планового мероприятия по контролю (надзору) в сфере СМИ является план, который размещается на официальном сайте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43. Планирование проверок в территориальном органе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предусматривается на год и уточняется на месяц.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44. Проект годового плана деятельности территориального органа, подписанный руководителем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утверждается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258"/>
      <w:bookmarkEnd w:id="19"/>
      <w:r w:rsidRPr="00A56C68">
        <w:rPr>
          <w:rFonts w:ascii="Calibri" w:hAnsi="Calibri" w:cs="Calibri"/>
        </w:rPr>
        <w:t>Принятие решений о проведении мероприятий по контролю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(надзору) 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45. Мероприятия по контролю (надзору) в сфере СМИ проводятся уполномоченными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в соответствии с их служебными обязанностями на основании плана, а в случаях, предусмотренных </w:t>
      </w:r>
      <w:hyperlink w:anchor="Par263" w:history="1">
        <w:r w:rsidRPr="00A56C68">
          <w:rPr>
            <w:rFonts w:ascii="Calibri" w:hAnsi="Calibri" w:cs="Calibri"/>
          </w:rPr>
          <w:t>пунктом 47</w:t>
        </w:r>
      </w:hyperlink>
      <w:r w:rsidRPr="00A56C68">
        <w:rPr>
          <w:rFonts w:ascii="Calibri" w:hAnsi="Calibri" w:cs="Calibri"/>
        </w:rPr>
        <w:t xml:space="preserve"> Регламента, на основании </w:t>
      </w:r>
      <w:hyperlink r:id="rId35" w:history="1">
        <w:r w:rsidRPr="00A56C68">
          <w:rPr>
            <w:rFonts w:ascii="Calibri" w:hAnsi="Calibri" w:cs="Calibri"/>
          </w:rPr>
          <w:t>распоряжения</w:t>
        </w:r>
      </w:hyperlink>
      <w:r w:rsidRPr="00A56C68">
        <w:rPr>
          <w:rFonts w:ascii="Calibri" w:hAnsi="Calibri" w:cs="Calibri"/>
        </w:rPr>
        <w:t xml:space="preserve">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46. Решение о проведении внепланового мероприятия по контролю (надзору) в сфере СМИ принимает 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руководитель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лица, временно исполняющие их обязанности.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3"/>
      <w:bookmarkEnd w:id="20"/>
      <w:r w:rsidRPr="00A56C68">
        <w:rPr>
          <w:rFonts w:ascii="Calibri" w:hAnsi="Calibri" w:cs="Calibri"/>
        </w:rPr>
        <w:t>47. В распоряжении о проведении мероприятия по контролю (надзору) в сфере СМИ указываются: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 xml:space="preserve">наименование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фамилии, имена, отчества, должности уполномоченных на проведение мероприятия по контролю (надзору) в сфере СМИ должностных лиц;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наименование проверяемого лица;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цели, задачи, предмет мероприятия по контролю (надзору) в сфере СМИ и срок его проведения;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правовые основания проведения мероприятия по контролю (надзору) в сфере СМИ;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перечень административных регламентов проведения мероприятий по контролю (надзору) в сфере СМИ, административных регламентов взаимодействия;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даты начала и окончания проведения мероприятия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272"/>
      <w:bookmarkEnd w:id="21"/>
      <w:r w:rsidRPr="00A56C68">
        <w:rPr>
          <w:rFonts w:ascii="Calibri" w:hAnsi="Calibri" w:cs="Calibri"/>
        </w:rPr>
        <w:t>Проведение мероприятий по контролю (надзору) 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2" w:name="Par274"/>
      <w:bookmarkEnd w:id="22"/>
      <w:r w:rsidRPr="00A56C68">
        <w:rPr>
          <w:rFonts w:ascii="Calibri" w:hAnsi="Calibri" w:cs="Calibri"/>
        </w:rPr>
        <w:t>Проведение плановых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48. Ответственность за подготовку и проведение планового мероприятия по контролю (надзору) в сфере СМИ возлагается на начальника ответственного за исполнение государственной функции структурного подразделения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49. О проведении планового мероприятия по контролю (надзору) в сфере СМИ проверяемые лица не уведомляются.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50. При проведении мероприятия по контролю (надзору) в сфере СМИ лица, уполномоченные на проведение мероприятий по контролю (надзору), осуществляют: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выполнение аудио- и видеозаписи вышедших в свет (эфир) теле-, радиоканалов, теле- и радиопрограмм;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запрос на время проведения мероприятий по контролю (надзору) в сфере </w:t>
      </w:r>
      <w:proofErr w:type="gramStart"/>
      <w:r w:rsidRPr="00A56C68">
        <w:rPr>
          <w:rFonts w:ascii="Calibri" w:hAnsi="Calibri" w:cs="Calibri"/>
        </w:rPr>
        <w:t>СМИ экземпляров продукции средств массовой информации</w:t>
      </w:r>
      <w:proofErr w:type="gramEnd"/>
      <w:r w:rsidRPr="00A56C68">
        <w:rPr>
          <w:rFonts w:ascii="Calibri" w:hAnsi="Calibri" w:cs="Calibri"/>
        </w:rPr>
        <w:t xml:space="preserve"> у получателей обязательных экземпляров документов;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распечатку на бумажном носителе и заверение подписями должностных лиц, проводящих мероприятие по контролю (надзору) в сфере СМИ, копии страницы (страниц) сетевого издания в сети Интернет, содержащей (содержащих) информацию, причиняющую вред здоровью и (или) развитию детей, а также сведения о сетевом издании (наименование, адрес страницы (сайта) в сети Интернет и другие).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51. По результатам планового мероприятия по контролю (надзору) в сфере СМИ делается один из следующих выводов: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проверяемыми лицами не нарушается законодательство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проверяемыми лицами нарушается законодательство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23" w:name="Par287"/>
      <w:bookmarkEnd w:id="23"/>
      <w:r w:rsidRPr="00A56C68">
        <w:rPr>
          <w:rFonts w:ascii="Calibri" w:hAnsi="Calibri" w:cs="Calibri"/>
        </w:rPr>
        <w:t>Проведение внеплановых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52. Внеплановые мероприятия по контролю (надзору) в сфере СМИ проводятся уполномоченными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53. Основанием для проведения внепланового мероприятия по контролю (надзору) в сфере СМИ является: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непосредственное обнаружение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нарушений проверяемыми лицами законодательства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поступление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его территориальные органы обращений и заявлений граждан, в том числе индивидуальных предпринимателей, юридических лиц, информации о признаках нарушения законодательства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 xml:space="preserve">истечение срока исполнения проверяемыми лицами требований об устранении выявленных нарушений, содержащихся в вынесенных </w:t>
      </w:r>
      <w:proofErr w:type="spellStart"/>
      <w:r w:rsidRPr="00A56C68">
        <w:rPr>
          <w:rFonts w:ascii="Calibri" w:hAnsi="Calibri" w:cs="Calibri"/>
        </w:rPr>
        <w:t>Роскомнадзором</w:t>
      </w:r>
      <w:proofErr w:type="spellEnd"/>
      <w:r w:rsidRPr="00A56C68">
        <w:rPr>
          <w:rFonts w:ascii="Calibri" w:hAnsi="Calibri" w:cs="Calibri"/>
        </w:rPr>
        <w:t xml:space="preserve"> или его территориальными органами предписаниях об устранении выявленных нарушений.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54. О проведении внепланового мероприятия по контролю (надзору) в сфере СМИ проверяемые лица не уведомляются.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55. Объем внепланового мероприятия по контролю (надзору) в сфере СМИ устанавливается </w:t>
      </w:r>
      <w:proofErr w:type="spellStart"/>
      <w:r w:rsidRPr="00A56C68">
        <w:rPr>
          <w:rFonts w:ascii="Calibri" w:hAnsi="Calibri" w:cs="Calibri"/>
        </w:rPr>
        <w:t>Роскомнадзором</w:t>
      </w:r>
      <w:proofErr w:type="spellEnd"/>
      <w:r w:rsidRPr="00A56C68">
        <w:rPr>
          <w:rFonts w:ascii="Calibri" w:hAnsi="Calibri" w:cs="Calibri"/>
        </w:rPr>
        <w:t xml:space="preserve"> или его территориальными органами в зависимости от целей, задач и предмета мероприятия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7"/>
      <w:bookmarkEnd w:id="24"/>
      <w:r w:rsidRPr="00A56C68">
        <w:rPr>
          <w:rFonts w:ascii="Calibri" w:hAnsi="Calibri" w:cs="Calibri"/>
        </w:rPr>
        <w:t>56. По результатам внепланового мероприятия по контролю (надзору) в сфере СМИ, проведенного с целью проверки устранения ранее выявленного нарушения, делается вывод о том, что: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 лицом устранено ранее выявленное нарушение законодательства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 лицом не устранено ранее выявленное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57. По результатам внепланового мероприятия по контролю (надзору) в сфере СМИ, проведенного на основании </w:t>
      </w:r>
      <w:hyperlink w:anchor="Par297" w:history="1">
        <w:r w:rsidRPr="00A56C68">
          <w:rPr>
            <w:rFonts w:ascii="Calibri" w:hAnsi="Calibri" w:cs="Calibri"/>
          </w:rPr>
          <w:t>пункта 56</w:t>
        </w:r>
      </w:hyperlink>
      <w:r w:rsidRPr="00A56C68">
        <w:rPr>
          <w:rFonts w:ascii="Calibri" w:hAnsi="Calibri" w:cs="Calibri"/>
        </w:rPr>
        <w:t xml:space="preserve"> Регламента, делается вывод о том, что: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 лицом не нарушается законодательство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проверяемым лицом нарушается законодательство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304"/>
      <w:bookmarkEnd w:id="25"/>
      <w:r w:rsidRPr="00A56C68">
        <w:rPr>
          <w:rFonts w:ascii="Calibri" w:hAnsi="Calibri" w:cs="Calibri"/>
        </w:rPr>
        <w:t>Оформление результатов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58. По результатам проведенного мероприятия по контролю (надзору) в сфере СМИ уполномоченными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органов, проводивших мероприятие по контролю (надзору) в сфере СМИ, составляется докладная записка, которая оформляется непосредственно после его завершения.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59. В докладной записке указываются: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дата и время проведения мероприятия по контролю (надзору) в сфере СМИ;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фамилии, имена, отчества и должности уполномоченного должностного лица или уполномоченных должностных лиц, проводивших мероприятие по контролю (надзору) в сфере СМИ;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наименование средства массовой информации, в отношении которого проводилось мероприятие по контролю (надзору) в сфере СМИ, номер свидетельства о его регистрации, сведения о средстве массовой информации (номер выпуска, дата выхода в свет (эфир) и другие);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сведения о выявленных нарушениях законодательства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данные, свидетельствующие о наличии признаков административного правонарушения или преступления.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60. Докладная записка оформляется непосредственно после завершения мероприятия по контролю (надзору) в сфере СМИ и хранится в </w:t>
      </w:r>
      <w:proofErr w:type="spellStart"/>
      <w:r w:rsidRPr="00A56C68">
        <w:rPr>
          <w:rFonts w:ascii="Calibri" w:hAnsi="Calibri" w:cs="Calibri"/>
        </w:rPr>
        <w:t>Роскомнадзоре</w:t>
      </w:r>
      <w:proofErr w:type="spellEnd"/>
      <w:r w:rsidRPr="00A56C68">
        <w:rPr>
          <w:rFonts w:ascii="Calibri" w:hAnsi="Calibri" w:cs="Calibri"/>
        </w:rPr>
        <w:t xml:space="preserve"> или территориальном органе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61. Докладную записку подписывают все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органа, проводившие мероприятие по контролю (надзору) в сфере СМИ, визирует 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после чего в нее запрещается вносить изменения и дополнения.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62. К докладной записке прилагается продукция средства массовой информации, справки, протоколы (заключения) проведенных исследований (испытаний) и экспертиз и другие документы или их копии, связанные с результатами мероприятия по контролю (надзору) в сфере СМИ.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318"/>
      <w:bookmarkEnd w:id="26"/>
      <w:r w:rsidRPr="00A56C68">
        <w:rPr>
          <w:rFonts w:ascii="Calibri" w:hAnsi="Calibri" w:cs="Calibri"/>
        </w:rPr>
        <w:t>Проведение экспертизы информационной продукции,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lastRenderedPageBreak/>
        <w:t>распространяемой</w:t>
      </w:r>
      <w:proofErr w:type="gramEnd"/>
      <w:r w:rsidRPr="00A56C68">
        <w:rPr>
          <w:rFonts w:ascii="Calibri" w:hAnsi="Calibri" w:cs="Calibri"/>
        </w:rPr>
        <w:t xml:space="preserve"> посредством телерадиовещания, сетевыми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изданиями, а также в виде печатной продукции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63. В случае непосредственного выявления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 признаков нарушения законодательства Российской Федерации о защите детей от информации, причиняющей вред их здоровью и (или) развитию, в целях соблюдения соответствия информационной продукции, распространяемой посредством телерадиовещания, сетевыми изданиями, а также периодической печатной продукции (далее - информационная продукция) требованиям Федерального </w:t>
      </w:r>
      <w:hyperlink r:id="rId36" w:history="1">
        <w:r w:rsidRPr="00A56C68">
          <w:rPr>
            <w:rFonts w:ascii="Calibri" w:hAnsi="Calibri" w:cs="Calibri"/>
          </w:rPr>
          <w:t>закона</w:t>
        </w:r>
      </w:hyperlink>
      <w:r w:rsidRPr="00A56C68">
        <w:rPr>
          <w:rFonts w:ascii="Calibri" w:hAnsi="Calibri" w:cs="Calibri"/>
        </w:rPr>
        <w:t xml:space="preserve">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 может производиться экспертиза такой информационной продукции в </w:t>
      </w:r>
      <w:hyperlink r:id="rId37" w:history="1">
        <w:r w:rsidRPr="00A56C68">
          <w:rPr>
            <w:rFonts w:ascii="Calibri" w:hAnsi="Calibri" w:cs="Calibri"/>
          </w:rPr>
          <w:t>порядке</w:t>
        </w:r>
      </w:hyperlink>
      <w:r w:rsidRPr="00A56C68">
        <w:rPr>
          <w:rFonts w:ascii="Calibri" w:hAnsi="Calibri" w:cs="Calibri"/>
        </w:rPr>
        <w:t>, устанавливаемом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64. В срок не позднее чем пятнадцать дней со дня получения экспертного заключения уполномоченные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 принимают решение: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24"/>
      <w:bookmarkEnd w:id="27"/>
      <w:r w:rsidRPr="00A56C68">
        <w:rPr>
          <w:rFonts w:ascii="Calibri" w:hAnsi="Calibri" w:cs="Calibri"/>
        </w:rPr>
        <w:t xml:space="preserve">о несоответствии информационной продукции требованиям законодательства Российской Федерации о защите детей от информации, причиняющей вред их здоровью и (или) развитию, и вынесении предписания об устранении выявленного нарушения в порядке, предусмотренном </w:t>
      </w:r>
      <w:hyperlink w:anchor="Par347" w:history="1">
        <w:r w:rsidRPr="00A56C68">
          <w:rPr>
            <w:rFonts w:ascii="Calibri" w:hAnsi="Calibri" w:cs="Calibri"/>
          </w:rPr>
          <w:t>пунктом 68</w:t>
        </w:r>
      </w:hyperlink>
      <w:r w:rsidRPr="00A56C68">
        <w:rPr>
          <w:rFonts w:ascii="Calibri" w:hAnsi="Calibri" w:cs="Calibri"/>
        </w:rPr>
        <w:t xml:space="preserve"> Регламента,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возрастной классификации информационной продукции;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 соответствии информационной продукции требованиям законодательства Российской Федерации о защите детей от информации, причиняющей вред их здоровью и (или) развитию, и об отказе в вынесении указанного в </w:t>
      </w:r>
      <w:hyperlink w:anchor="Par324" w:history="1">
        <w:r w:rsidRPr="00A56C68">
          <w:rPr>
            <w:rFonts w:ascii="Calibri" w:hAnsi="Calibri" w:cs="Calibri"/>
          </w:rPr>
          <w:t>абзаце первом</w:t>
        </w:r>
      </w:hyperlink>
      <w:r w:rsidRPr="00A56C68">
        <w:rPr>
          <w:rFonts w:ascii="Calibri" w:hAnsi="Calibri" w:cs="Calibri"/>
        </w:rPr>
        <w:t xml:space="preserve"> настоящего пункта Регламента предписания.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327"/>
      <w:bookmarkEnd w:id="28"/>
      <w:r w:rsidRPr="00A56C68">
        <w:rPr>
          <w:rFonts w:ascii="Calibri" w:hAnsi="Calibri" w:cs="Calibri"/>
        </w:rPr>
        <w:t>Вынесение предупреждения о нарушении законодательства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Российской Федерации 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причиняющей</w:t>
      </w:r>
      <w:proofErr w:type="gramEnd"/>
      <w:r w:rsidRPr="00A56C68">
        <w:rPr>
          <w:rFonts w:ascii="Calibri" w:hAnsi="Calibri" w:cs="Calibri"/>
        </w:rPr>
        <w:t xml:space="preserve"> вред их здоровью и (или) развитию, выявленном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результате проведения мероприятия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сфере СМИ, и осуществление </w:t>
      </w:r>
      <w:proofErr w:type="gramStart"/>
      <w:r w:rsidRPr="00A56C68">
        <w:rPr>
          <w:rFonts w:ascii="Calibri" w:hAnsi="Calibri" w:cs="Calibri"/>
        </w:rPr>
        <w:t>контроля за</w:t>
      </w:r>
      <w:proofErr w:type="gramEnd"/>
      <w:r w:rsidRPr="00A56C68">
        <w:rPr>
          <w:rFonts w:ascii="Calibri" w:hAnsi="Calibri" w:cs="Calibri"/>
        </w:rPr>
        <w:t xml:space="preserve"> его выполнением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65. В случае выявления в результате проведения мероприятия по контролю (надзору) в сфере СМИ нарушений законодательства Российской Федерации о защите детей от информации, причиняющей вред их здоровью и (или) развитию,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его территориальный орган выносит учредителю и (или) редакции (главному редактору) средства массовой информации предупреждение.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66. Если выявленное нарушение подлежит устранению, то предупреждение должно содержать требование об устранении выявленных нарушений с указанием срока их устранения.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67. Предупреждение оформляется на бланке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 и подписывается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(заместителем руководителя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) либо руководителем территориального органа (заместителем руководителя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 в течение 3 рабочих дней со дня окончания проведения мероприятия по контролю (надзору) в сфере СМИ и составления докладной записки.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Предупреждение вручается учредителю и (или) редакции (главному редактору)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вручении, либо любым иным доступным способом.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Предупреждение может быть направлено учредителю и (или) редакции (главному редактору) средства массовой информации по адресам их электронной почты либо по адресу электронной почты, указанному на сайте сетевого издания, в форме электронного документа, подписанного электронной подписью в соответствии с Федеральным </w:t>
      </w:r>
      <w:hyperlink r:id="rId38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63-ФЗ, либо любым иным доступным способом.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67.1. В случае если в течение двенадцати месяцев в адрес средства массовой информации неоднократно делались письменные предупреждения за нарушения </w:t>
      </w:r>
      <w:hyperlink r:id="rId39" w:history="1">
        <w:r w:rsidRPr="00A56C68">
          <w:rPr>
            <w:rFonts w:ascii="Calibri" w:hAnsi="Calibri" w:cs="Calibri"/>
          </w:rPr>
          <w:t>Закона</w:t>
        </w:r>
      </w:hyperlink>
      <w:r w:rsidRPr="00A56C68">
        <w:rPr>
          <w:rFonts w:ascii="Calibri" w:hAnsi="Calibri" w:cs="Calibri"/>
        </w:rPr>
        <w:t xml:space="preserve"> Российской Федерации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2124-1,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его территориальный орган, зарегистрировавший </w:t>
      </w:r>
      <w:r w:rsidRPr="00A56C68">
        <w:rPr>
          <w:rFonts w:ascii="Calibri" w:hAnsi="Calibri" w:cs="Calibri"/>
        </w:rPr>
        <w:lastRenderedPageBreak/>
        <w:t>средство массовой информации, готовит исковое заявление в суд о прекращении деятельности средства массовой информации.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67.2. Информация о вынесенных предупреждениях размещается в Единой информационной системе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 в электронном виде на официальном сайте.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341"/>
      <w:bookmarkEnd w:id="29"/>
      <w:r w:rsidRPr="00A56C68">
        <w:rPr>
          <w:rFonts w:ascii="Calibri" w:hAnsi="Calibri" w:cs="Calibri"/>
        </w:rPr>
        <w:t>Вынесение предписания о нарушении законодательства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Российской Федерации 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причиняющей</w:t>
      </w:r>
      <w:proofErr w:type="gramEnd"/>
      <w:r w:rsidRPr="00A56C68">
        <w:rPr>
          <w:rFonts w:ascii="Calibri" w:hAnsi="Calibri" w:cs="Calibri"/>
        </w:rPr>
        <w:t xml:space="preserve"> вред их здоровью и (или) развитию, выявленном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результате проведения мероприятия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сфере СМИ, и осуществление </w:t>
      </w:r>
      <w:proofErr w:type="gramStart"/>
      <w:r w:rsidRPr="00A56C68">
        <w:rPr>
          <w:rFonts w:ascii="Calibri" w:hAnsi="Calibri" w:cs="Calibri"/>
        </w:rPr>
        <w:t>контроля за</w:t>
      </w:r>
      <w:proofErr w:type="gramEnd"/>
      <w:r w:rsidRPr="00A56C68">
        <w:rPr>
          <w:rFonts w:ascii="Calibri" w:hAnsi="Calibri" w:cs="Calibri"/>
        </w:rPr>
        <w:t xml:space="preserve"> его выполнением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47"/>
      <w:bookmarkEnd w:id="30"/>
      <w:r w:rsidRPr="00A56C68">
        <w:rPr>
          <w:rFonts w:ascii="Calibri" w:hAnsi="Calibri" w:cs="Calibri"/>
        </w:rPr>
        <w:t xml:space="preserve">68. В случае выявления в результате проведения мероприятия по контролю (надзору) в сфере СМИ нарушения законодательства Российской Федерации о защите детей от информации, причиняющей вред их здоровью и (или) развитию, в отношении телеканалов, радиоканалов (телепрограмм, радиопрограмм)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направляет данную информацию с подтверждающими документами в центральный аппарат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для принятия решения о вынесении предписания и требование о его устранении с указанием срока устранения.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69. В случае выявления нарушения законодательства Российской Федерации о защите детей от информации, причиняющей вред их здоровью и (или) развитию, в результате внеплановой проверки юридического лица, осуществляющего телевизионное вещание и радиовещание,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принимает решение о вынесении предписания проверяемому лицу и требовании о его устранении с указанием срока устранения.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70. В случае выявления в результате проведения мероприятия по контролю (надзору) в сфере СМИ в отношении периодического печатного издания или сетевого издания нарушения законодательства Российской Федерации о защите детей от информации, причиняющей вред их здоровью и (или) развитию,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принимает решение о вынесении предписания об устранении выявленных правонарушений проверяемому лицу с указанием срока их устранения.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Предписание об устранении выявленного нарушения может быть вынесено </w:t>
      </w:r>
      <w:proofErr w:type="spellStart"/>
      <w:r w:rsidRPr="00A56C68">
        <w:rPr>
          <w:rFonts w:ascii="Calibri" w:hAnsi="Calibri" w:cs="Calibri"/>
        </w:rPr>
        <w:t>Роскомнадзором</w:t>
      </w:r>
      <w:proofErr w:type="spellEnd"/>
      <w:r w:rsidRPr="00A56C68">
        <w:rPr>
          <w:rFonts w:ascii="Calibri" w:hAnsi="Calibri" w:cs="Calibri"/>
        </w:rPr>
        <w:t xml:space="preserve"> или его территориальным органом в случае принятия решения о несоответствии информационной продукции требованиям Федерального </w:t>
      </w:r>
      <w:hyperlink r:id="rId40" w:history="1">
        <w:r w:rsidRPr="00A56C68">
          <w:rPr>
            <w:rFonts w:ascii="Calibri" w:hAnsi="Calibri" w:cs="Calibri"/>
          </w:rPr>
          <w:t>закона</w:t>
        </w:r>
      </w:hyperlink>
      <w:r w:rsidRPr="00A56C68">
        <w:rPr>
          <w:rFonts w:ascii="Calibri" w:hAnsi="Calibri" w:cs="Calibri"/>
        </w:rPr>
        <w:t xml:space="preserve">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 на основании поступившего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экспертного заключения, составленного по результатам проведения экспертизы информационной продукции и содержащего выводы о наличии в информационной продукции информации, причиняющей вред здоровью и (или) развитию детей, либо несоответствии информационной продукции определенной категории информационной продукции, либо о несоответствии информационной продукции знаку информационной продукции.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Предписание оформляется на бланке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 и подписывается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(заместителем руководителя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) либо руководителем территориального органа (заместителем руководителя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) в течение 15 дней со дня получения экспертного заключения.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Предписание направляется учредителю и (или) редакции (главному редактору) периодического печатного издания или сетевого издания заказным почтовым отправлением с уведомлением о вручении либо любым иным доступным способом.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Предписание может быть направлено учредителю и (или) редакции (главному редактору) по адресам их электронной почты либо по адресу электронной почты, указанному на сайте сетевого издания, в форме электронного документа, подписанного электронной подписью в соответствии с Федеральным </w:t>
      </w:r>
      <w:hyperlink r:id="rId41" w:history="1">
        <w:r w:rsidRPr="00A56C68">
          <w:rPr>
            <w:rFonts w:ascii="Calibri" w:hAnsi="Calibri" w:cs="Calibri"/>
          </w:rPr>
          <w:t>законом</w:t>
        </w:r>
      </w:hyperlink>
      <w:r w:rsidRPr="00A56C68">
        <w:rPr>
          <w:rFonts w:ascii="Calibri" w:hAnsi="Calibri" w:cs="Calibri"/>
        </w:rPr>
        <w:t xml:space="preserve">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63-ФЗ, либо любым иным доступным способом.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71. Информация о вынесенных предписаниях размещается в электронном виде на официальном сайте.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56"/>
      <w:bookmarkEnd w:id="31"/>
      <w:r w:rsidRPr="00A56C68">
        <w:rPr>
          <w:rFonts w:ascii="Calibri" w:hAnsi="Calibri" w:cs="Calibri"/>
        </w:rPr>
        <w:t>Осуществление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сети Интернет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59"/>
      <w:bookmarkEnd w:id="32"/>
      <w:r w:rsidRPr="00A56C68">
        <w:rPr>
          <w:rFonts w:ascii="Calibri" w:hAnsi="Calibri" w:cs="Calibri"/>
        </w:rPr>
        <w:t xml:space="preserve">72. Основанием к проведению мероприятий по контролю (надзору) в сети Интернет является поступление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обращений физических или юридических лиц, содержащих сведения о наличии на сайте в сети Интернет нарушений требований </w:t>
      </w:r>
      <w:hyperlink r:id="rId42" w:history="1">
        <w:r w:rsidRPr="00A56C68">
          <w:rPr>
            <w:rFonts w:ascii="Calibri" w:hAnsi="Calibri" w:cs="Calibri"/>
          </w:rPr>
          <w:t>законодательства</w:t>
        </w:r>
      </w:hyperlink>
      <w:r w:rsidRPr="00A56C68"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73. К обращению, указанному в </w:t>
      </w:r>
      <w:hyperlink w:anchor="Par359" w:history="1">
        <w:r w:rsidRPr="00A56C68">
          <w:rPr>
            <w:rFonts w:ascii="Calibri" w:hAnsi="Calibri" w:cs="Calibri"/>
          </w:rPr>
          <w:t>пункте 72</w:t>
        </w:r>
      </w:hyperlink>
      <w:r w:rsidRPr="00A56C68">
        <w:rPr>
          <w:rFonts w:ascii="Calibri" w:hAnsi="Calibri" w:cs="Calibri"/>
        </w:rPr>
        <w:t xml:space="preserve"> Регламента, должно быть приложено экспертное заключение, соответствующее требованиям </w:t>
      </w:r>
      <w:hyperlink r:id="rId43" w:history="1">
        <w:r w:rsidRPr="00A56C68">
          <w:rPr>
            <w:rFonts w:ascii="Calibri" w:hAnsi="Calibri" w:cs="Calibri"/>
          </w:rPr>
          <w:t>статей 17</w:t>
        </w:r>
      </w:hyperlink>
      <w:r w:rsidRPr="00A56C68">
        <w:rPr>
          <w:rFonts w:ascii="Calibri" w:hAnsi="Calibri" w:cs="Calibri"/>
        </w:rPr>
        <w:t xml:space="preserve"> и </w:t>
      </w:r>
      <w:hyperlink r:id="rId44" w:history="1">
        <w:r w:rsidRPr="00A56C68">
          <w:rPr>
            <w:rFonts w:ascii="Calibri" w:hAnsi="Calibri" w:cs="Calibri"/>
          </w:rPr>
          <w:t>18</w:t>
        </w:r>
      </w:hyperlink>
      <w:r w:rsidRPr="00A56C68">
        <w:rPr>
          <w:rFonts w:ascii="Calibri" w:hAnsi="Calibri" w:cs="Calibri"/>
        </w:rPr>
        <w:t xml:space="preserve"> Федерального закона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436-ФЗ, составленное по результатам проведения экспертизы информационной продукции и содержащее выводы о наличии в информационной продукции информации, причиняющей вред здоровью и (или) развитию детей, либо о несоответствии информационной продукции определенной категории информационной продукции, либо о несоответствии знака информационной продукции определенной категории информационной продукции.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74. В течение 3 рабочих дней с момента поступления обращения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проверяет наличие доступа к информации, размещенной на сайте в сети Интернет, указанном в поступившем обращении.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75. При наличии доступа к информации, содержащейся на сайте в сети Интернет,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проверяет соблюдение требований, предусмотренных </w:t>
      </w:r>
      <w:hyperlink r:id="rId45" w:history="1">
        <w:r w:rsidRPr="00A56C68">
          <w:rPr>
            <w:rFonts w:ascii="Calibri" w:hAnsi="Calibri" w:cs="Calibri"/>
          </w:rPr>
          <w:t>частью 2 статьи 11</w:t>
        </w:r>
      </w:hyperlink>
      <w:r w:rsidRPr="00A56C68">
        <w:rPr>
          <w:rFonts w:ascii="Calibri" w:hAnsi="Calibri" w:cs="Calibri"/>
        </w:rPr>
        <w:t xml:space="preserve"> и </w:t>
      </w:r>
      <w:hyperlink r:id="rId46" w:history="1">
        <w:r w:rsidRPr="00A56C68">
          <w:rPr>
            <w:rFonts w:ascii="Calibri" w:hAnsi="Calibri" w:cs="Calibri"/>
          </w:rPr>
          <w:t>частью 1 статьи 14</w:t>
        </w:r>
      </w:hyperlink>
      <w:r w:rsidRPr="00A56C68">
        <w:rPr>
          <w:rFonts w:ascii="Calibri" w:hAnsi="Calibri" w:cs="Calibri"/>
        </w:rPr>
        <w:t xml:space="preserve"> Федерального закона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436-ФЗ.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64"/>
      <w:bookmarkEnd w:id="33"/>
      <w:r w:rsidRPr="00A56C68">
        <w:rPr>
          <w:rFonts w:ascii="Calibri" w:hAnsi="Calibri" w:cs="Calibri"/>
        </w:rPr>
        <w:t>Осуществление мероприятий по контролю (надзору)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связи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367"/>
      <w:bookmarkEnd w:id="34"/>
      <w:r w:rsidRPr="00A56C68">
        <w:rPr>
          <w:rFonts w:ascii="Calibri" w:hAnsi="Calibri" w:cs="Calibri"/>
        </w:rPr>
        <w:t>Принятие решения о проведении плановых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внеплановых проверок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76. Мероприятия по контролю (надзору) в сфере связи осуществляются с целью проверки соблюдения операторами связи (за исключением операторов связи, оказывающих эти услуги связи на основании договоров об оказании услуг связи, заключенных в письменной форме) требований законодательства Российской Федерации о защите детей от информации, причиняющей вред их здоровью и (или) развитию, осуществляются в форме плановых и внеплановых выездных проверок.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77. Плановые выездные проверки проводятся территориальными органами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 соответствии с ежегодным планом плановых проверок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утверждаемым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78. Внеплановые выездные проверки проводятся территориальными органами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по основаниям, указанным в </w:t>
      </w:r>
      <w:hyperlink w:anchor="Par390" w:history="1">
        <w:r w:rsidRPr="00A56C68">
          <w:rPr>
            <w:rFonts w:ascii="Calibri" w:hAnsi="Calibri" w:cs="Calibri"/>
          </w:rPr>
          <w:t>подпункте 87.1</w:t>
        </w:r>
      </w:hyperlink>
      <w:r w:rsidRPr="00A56C68">
        <w:rPr>
          <w:rFonts w:ascii="Calibri" w:hAnsi="Calibri" w:cs="Calibri"/>
        </w:rPr>
        <w:t xml:space="preserve"> Регламента.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79. Решение о проведении плановых и внеплановых выездных проверок принимает 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заместитель, руководитель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его заместитель.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80. Решение о проведении плановых и внеплановых выездных проверок оформляется в виде приказа о проведении проверки, издаваемого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заместителем, руководителем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его заместителем.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376"/>
      <w:bookmarkEnd w:id="35"/>
      <w:r w:rsidRPr="00A56C68">
        <w:rPr>
          <w:rFonts w:ascii="Calibri" w:hAnsi="Calibri" w:cs="Calibri"/>
        </w:rPr>
        <w:t>Проведение плановых и внеплановых проверок, продление срока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проведения плановых и внеплановых проверок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81. Плановые выездные проверки проводятся территориальными органами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 соответствии с ежегодным планом плановых проверок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утверждаемым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82. Основанием для включения проверки в ежегодный план плановых проверок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является: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истечение трех лет со дня государственной регистрации юридического лица, индивидуального предпринимателя;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>истечение двух лет со дня окончания проведения последней плановой проверки проверяемого лица.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83. Плановая проверка проводится территориальным органом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на основании изданного в установленном порядке приказа.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84. О проведении плановой проверки проверяемое лицо уведомляется территориальным органом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85. Копия приказа о проведении проверки, заверенная печатью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издавшего приказ, предъявляется должностным лицом, осуществляющим проверку, руководителю или иному должностному лицу проверяемого лица одновременно со служебным удостоверением.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86"/>
      <w:bookmarkEnd w:id="36"/>
      <w:r w:rsidRPr="00A56C68">
        <w:rPr>
          <w:rFonts w:ascii="Calibri" w:hAnsi="Calibri" w:cs="Calibri"/>
        </w:rPr>
        <w:t>86. Предметом плановой выездной проверки является соблюдение оператором связи (за исключением операторов связи, оказывающих эти услуги связи на основании договоров об оказании услуг связи, заключенных в письменной форме):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требований относительно доступа к информации, распространяемой посредством сети Интернет, в местах, доступных для детей,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установленных уполномоченным Правительством Российской Федерации федеральным органом исполнительной власти.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87. Основанием для проведения внеплановой выездной проверки является: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90"/>
      <w:bookmarkEnd w:id="37"/>
      <w:r w:rsidRPr="00A56C68">
        <w:rPr>
          <w:rFonts w:ascii="Calibri" w:hAnsi="Calibri" w:cs="Calibri"/>
        </w:rPr>
        <w:t>87.1. Истечение срока исполнения оператором связи ранее выданного предписания об устранении выявленного нарушения требований законодательства Российской Федерации о защите детей от информации, причиняющей вред их здоровью и (или) развитию, в том числе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91"/>
      <w:bookmarkEnd w:id="38"/>
      <w:r w:rsidRPr="00A56C68">
        <w:rPr>
          <w:rFonts w:ascii="Calibri" w:hAnsi="Calibri" w:cs="Calibri"/>
        </w:rPr>
        <w:t xml:space="preserve">87.2. Поступление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>, его территориальные органы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возникновение угрозы здоровью детей от информации, доступ к которой осуществляют операторы связи (за исключением операторов связи, оказывающих эти услуги связи на основании договоров об оказании услуг связи, заключенных в письменной форме) посредством сети Интернет, в местах, доступных для детей;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причинение вреда здоровью детей от информации, доступ к которой осуществляют операторы связи (за исключением операторов связи, оказывающих эти услуги связи на основании договоров об оказании услуг связи, заключенных в письменной форме) посредством сети Интернет, в местах, доступных для детей;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87.3. 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88. Внеплановая выездная проверка операторов связи может быть проведена по основаниям, указанным в </w:t>
      </w:r>
      <w:hyperlink w:anchor="Par391" w:history="1">
        <w:r w:rsidRPr="00A56C68">
          <w:rPr>
            <w:rFonts w:ascii="Calibri" w:hAnsi="Calibri" w:cs="Calibri"/>
          </w:rPr>
          <w:t>подпункте 87.2</w:t>
        </w:r>
      </w:hyperlink>
      <w:r w:rsidRPr="00A56C68">
        <w:rPr>
          <w:rFonts w:ascii="Calibri" w:hAnsi="Calibri" w:cs="Calibri"/>
        </w:rPr>
        <w:t xml:space="preserve"> Регламента, </w:t>
      </w:r>
      <w:proofErr w:type="spellStart"/>
      <w:r w:rsidRPr="00A56C68">
        <w:rPr>
          <w:rFonts w:ascii="Calibri" w:hAnsi="Calibri" w:cs="Calibri"/>
        </w:rPr>
        <w:t>Роскомнадзором</w:t>
      </w:r>
      <w:proofErr w:type="spellEnd"/>
      <w:r w:rsidRPr="00A56C68">
        <w:rPr>
          <w:rFonts w:ascii="Calibri" w:hAnsi="Calibri" w:cs="Calibri"/>
        </w:rPr>
        <w:t xml:space="preserve"> или его территориальным органом после согласования с органом прокуратуры по месту осуществления деятельности таких операторов связи.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Внеплановая выездная проверка по основанию, указанному в </w:t>
      </w:r>
      <w:hyperlink w:anchor="Par391" w:history="1">
        <w:r w:rsidRPr="00A56C68">
          <w:rPr>
            <w:rFonts w:ascii="Calibri" w:hAnsi="Calibri" w:cs="Calibri"/>
          </w:rPr>
          <w:t>подпункте 87.2</w:t>
        </w:r>
      </w:hyperlink>
      <w:r w:rsidRPr="00A56C68">
        <w:rPr>
          <w:rFonts w:ascii="Calibri" w:hAnsi="Calibri" w:cs="Calibri"/>
        </w:rPr>
        <w:t xml:space="preserve"> Регламента, может быть проведена незамедлительно с извещением органа прокуратуры в порядке, установленном </w:t>
      </w:r>
      <w:hyperlink r:id="rId47" w:history="1">
        <w:r w:rsidRPr="00A56C68">
          <w:rPr>
            <w:rFonts w:ascii="Calibri" w:hAnsi="Calibri" w:cs="Calibri"/>
          </w:rPr>
          <w:t>частью 12 статьи 10</w:t>
        </w:r>
      </w:hyperlink>
      <w:r w:rsidRPr="00A56C68">
        <w:rPr>
          <w:rFonts w:ascii="Calibri" w:hAnsi="Calibri" w:cs="Calibri"/>
        </w:rPr>
        <w:t xml:space="preserve"> Федерального закона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294-ФЗ.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 xml:space="preserve">89. Обращения и заявления, не позволяющие установить лицо, обратившееся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 его территориальные органы, а также обращения и заявления, не содержащие сведений о фактах, указанных в </w:t>
      </w:r>
      <w:hyperlink w:anchor="Par391" w:history="1">
        <w:r w:rsidRPr="00A56C68">
          <w:rPr>
            <w:rFonts w:ascii="Calibri" w:hAnsi="Calibri" w:cs="Calibri"/>
          </w:rPr>
          <w:t>подпункте 87.2</w:t>
        </w:r>
      </w:hyperlink>
      <w:r w:rsidRPr="00A56C68">
        <w:rPr>
          <w:rFonts w:ascii="Calibri" w:hAnsi="Calibri" w:cs="Calibri"/>
        </w:rPr>
        <w:t xml:space="preserve"> Регламента, не могут служить основанием для проведения внеплановой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90. При проведении проверок не допускается: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проверять выполнение требований законодательства Российской Федерации, если их проверка не отнесена к полномочиям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оператора связи;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превышать установленные сроки проведения проверки;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осуществлять выдачу проверяемым лицам предписаний за их счет.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91. Предметом документарной проверки являются сведения, содержащиеся в документах оператора связи,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законодательства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 Документарная проверка проводится по месту нахождения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92.1. В процессе проведения документарной проверки должностными лицами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 первую очередь рассматриваются документы проверяемого лица, имеющиеся в распоряжении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в том числе: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акты предыдущих проверок;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материалы рассмотрения дел об административных правонарушениях;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иные документы о результатах ранее проведенных проверок в отношении проверяемого лица.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92.2. В случае, если достоверность сведений, содержащихся в документах, имеющихся в распоряжении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вызывает обоснованные сомнения либо эти сведения не позволяют оценить исполнение оператором связи требований законодательства Российской Федерации о защите детей от информации, причиняющей вред их здоровью и (или) развитию,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К запросу прилагается заверенная печатью копия приказа руководителя, заместителя руководителя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о проведении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92.3. В течение десяти рабочих дней со дня получения мотивированного запроса проверяемое лицо обязано направить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указанные в запросе документы.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92.4. Указанные в запросе документы представляются в виде копий, заверенных печатью (при ее наличии) и соответственно подписью проверяемого лица, его уполномоченного представителя, руководителя, иного должностного лица юридического лица. Оператор связи вправе представить указанные в запросе документы в форме электронных документов в </w:t>
      </w:r>
      <w:hyperlink r:id="rId48" w:history="1">
        <w:r w:rsidRPr="00A56C68">
          <w:rPr>
            <w:rFonts w:ascii="Calibri" w:hAnsi="Calibri" w:cs="Calibri"/>
          </w:rPr>
          <w:t>порядке</w:t>
        </w:r>
      </w:hyperlink>
      <w:r w:rsidRPr="00A56C68">
        <w:rPr>
          <w:rFonts w:ascii="Calibri" w:hAnsi="Calibri" w:cs="Calibri"/>
        </w:rPr>
        <w:t>, определяемом Правительством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92.5. Не допускается требовать нотариального удостоверения копий документов, представляемых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если это не предусмотрено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92.6. В случае, если в ходе документарной проверки выявлены ошибки и (или) противоречия в представленных оператором связи документах либо несоответствие сведений, содержащихся в </w:t>
      </w:r>
      <w:r w:rsidRPr="00A56C68">
        <w:rPr>
          <w:rFonts w:ascii="Calibri" w:hAnsi="Calibri" w:cs="Calibri"/>
        </w:rPr>
        <w:lastRenderedPageBreak/>
        <w:t xml:space="preserve">этих документах, сведениям, содержащимся в имеющихся у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документах и (или) полученным в ходе осуществления государственного контроля (надзора), информация об этом направляется проверяемому лицу с требованием представить в течение десяти рабочих дней необходимые пояснения в письменной форме.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92.7. Оператор связи, представляющий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пояснения относительно выявленных ошибок и (или) противоречий в представленных документах, вправе представить дополнительно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документы, подтверждающие достоверность ранее представленных документов.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92.8. Должностное лицо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которое проводит документарную проверку, обязано рассмотреть представленные проверяемым лицом или его представителем, руководителем или иным должностным лицом юридического лица пояснения и документы, подтверждающие достоверность ранее представленных документов.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случае, если после рассмотрения представленных пояснений и документов либо при отсутствии пояснений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установит признаки нарушения требований законодательства Российской Федерации о защите детей от информации, причиняющей вред их здоровью и (или) развитию, должностные лица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вправе провести выездную проверку.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92.9. При проведении документарной проверки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не вправе требовать у оператора связи сведения и документы, не относящиеся к предмету документарной проверки, а также сведения и документы, которые могут быть получены </w:t>
      </w:r>
      <w:proofErr w:type="spellStart"/>
      <w:r w:rsidRPr="00A56C68">
        <w:rPr>
          <w:rFonts w:ascii="Calibri" w:hAnsi="Calibri" w:cs="Calibri"/>
        </w:rPr>
        <w:t>Роскомнадзором</w:t>
      </w:r>
      <w:proofErr w:type="spellEnd"/>
      <w:r w:rsidRPr="00A56C68">
        <w:rPr>
          <w:rFonts w:ascii="Calibri" w:hAnsi="Calibri" w:cs="Calibri"/>
        </w:rPr>
        <w:t xml:space="preserve">, территориальным органом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от иных органов государственного контроля (надзора), органов муниципального контроля.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92.10. Если проверяемое лицо или его представитель, руководитель или иное должностное лицо юридического лица присутствует по месту проведения документарной проверки, то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проводящие проверку: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вручают им под роспись заверенную печатью копию приказа о проведении проверки одновременно с предъявлением служебных удостоверений;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 требованию указанных лиц предоставляют информацию об органах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 целях подтверждения своих полномочий;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 их просьбе знакомят с административными регламентами, в соответствии с которыми осуществляется проверка.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ином случае такие действия совершаются при любом непосредственном взаимодействии с проверяемым лицом или его представителем (по телефону, электронной почте или иным способом).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93. Предметом выездной проверки является проверка соблюдения установленных требований, указанных в </w:t>
      </w:r>
      <w:hyperlink w:anchor="Par386" w:history="1">
        <w:r w:rsidRPr="00A56C68">
          <w:rPr>
            <w:rFonts w:ascii="Calibri" w:hAnsi="Calibri" w:cs="Calibri"/>
          </w:rPr>
          <w:t>пункте 86</w:t>
        </w:r>
      </w:hyperlink>
      <w:r w:rsidRPr="00A56C68">
        <w:rPr>
          <w:rFonts w:ascii="Calibri" w:hAnsi="Calibri" w:cs="Calibri"/>
        </w:rPr>
        <w:t xml:space="preserve"> Регламента.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93.1. Выездная проверка (как плановая, так и внеплановая) проводится по месту нахождения проверяемого лица и (или) по месту фактического осуществления им его деятельности.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93.2. Выездная проверка проводится в случае, если при документарной проверке не представляется возможным: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удостовериться в полноте и достоверности сведений, содержащихся в документах оператора связи, которые имеются в распоряжении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оценить соответствие деятельности оператора связи установленным требованиям законодательства Российской Федерации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93.3. Выездная проверка начинается с предъявления служебного удостоверения должностными лицами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обязательного ознакомления руководителя или иного должностного лица оператора связи, его уполномоченного представителя с приказом руководителя, заместителя руководителя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сроками и условиями ее проведения.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 xml:space="preserve">93.4. Руководитель, иное должностное лицо или уполномоченный представитель оператора связи обязаны предоставить должностным лицам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проводящим выездную проверку,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здания, строения, сооружения, помещения, к используемому оборудованию.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94. Основаниями для принятия решений по результатам проверок являются: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для составления акта проверки без выявленных нарушений - установление в ходе проверки отсутствия в деятельности </w:t>
      </w:r>
      <w:proofErr w:type="gramStart"/>
      <w:r w:rsidRPr="00A56C68">
        <w:rPr>
          <w:rFonts w:ascii="Calibri" w:hAnsi="Calibri" w:cs="Calibri"/>
        </w:rPr>
        <w:t>оператора связи нарушений требований законодательства Российской Федерации</w:t>
      </w:r>
      <w:proofErr w:type="gramEnd"/>
      <w:r w:rsidRPr="00A56C68">
        <w:rPr>
          <w:rFonts w:ascii="Calibri" w:hAnsi="Calibri" w:cs="Calibri"/>
        </w:rPr>
        <w:t xml:space="preserve">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для составления акта проверки о выявленных нарушениях - установление в ходе проверки в деятельности </w:t>
      </w:r>
      <w:proofErr w:type="gramStart"/>
      <w:r w:rsidRPr="00A56C68">
        <w:rPr>
          <w:rFonts w:ascii="Calibri" w:hAnsi="Calibri" w:cs="Calibri"/>
        </w:rPr>
        <w:t>оператора связи нарушений требований законодательства Российской Федерации</w:t>
      </w:r>
      <w:proofErr w:type="gramEnd"/>
      <w:r w:rsidRPr="00A56C68">
        <w:rPr>
          <w:rFonts w:ascii="Calibri" w:hAnsi="Calibri" w:cs="Calibri"/>
        </w:rPr>
        <w:t xml:space="preserve">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для выдачи предписания об устранении выявленных нарушений - обнаружение в ходе </w:t>
      </w:r>
      <w:proofErr w:type="gramStart"/>
      <w:r w:rsidRPr="00A56C68">
        <w:rPr>
          <w:rFonts w:ascii="Calibri" w:hAnsi="Calibri" w:cs="Calibri"/>
        </w:rPr>
        <w:t>проверки нарушений требований законодательства Российской Федерации</w:t>
      </w:r>
      <w:proofErr w:type="gramEnd"/>
      <w:r w:rsidRPr="00A56C68">
        <w:rPr>
          <w:rFonts w:ascii="Calibri" w:hAnsi="Calibri" w:cs="Calibri"/>
        </w:rPr>
        <w:t xml:space="preserve"> о защите детей от информации, причиняющей вред их здоровью и (или) развитию.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95. Если при проведении проверки возникла необходимость ее продления, проводящие проверку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его территориального органа не позднее чем за 4 дня до даты окончания проверки готовят докладную записку руководителю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руководителю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лицам, временно исполняющим их обязанности, с изложением причин продления срока с приложением необходимых документов.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руководитель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либо лица, временно исполняющие их обязанности, принимают решение о необходимости принятия приказа о продлении срока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Продление срока проведения проверки осуществляется в соответствии с </w:t>
      </w:r>
      <w:hyperlink r:id="rId49" w:history="1">
        <w:r w:rsidRPr="00A56C68">
          <w:rPr>
            <w:rFonts w:ascii="Calibri" w:hAnsi="Calibri" w:cs="Calibri"/>
          </w:rPr>
          <w:t>пунктом 3 статьи 13</w:t>
        </w:r>
      </w:hyperlink>
      <w:r w:rsidRPr="00A56C68">
        <w:rPr>
          <w:rFonts w:ascii="Calibri" w:hAnsi="Calibri" w:cs="Calibri"/>
        </w:rPr>
        <w:t xml:space="preserve"> Федерального закона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294-ФЗ.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96. Заверенная печатью копия приказа о продлении срока проведения проверки вручается под роспись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проводящими проверку, руководителю или иному должностному лицу проверяемого оператора связи или его уполномоченному представителю.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442"/>
      <w:bookmarkEnd w:id="39"/>
      <w:r w:rsidRPr="00A56C68">
        <w:rPr>
          <w:rFonts w:ascii="Calibri" w:hAnsi="Calibri" w:cs="Calibri"/>
        </w:rPr>
        <w:t>Оформление результатов плановых и внеплановых проверок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97. По результатам проверки должностными лицами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проводящими проверку, составляется </w:t>
      </w:r>
      <w:hyperlink r:id="rId50" w:history="1">
        <w:r w:rsidRPr="00A56C68">
          <w:rPr>
            <w:rFonts w:ascii="Calibri" w:hAnsi="Calibri" w:cs="Calibri"/>
          </w:rPr>
          <w:t>акт</w:t>
        </w:r>
      </w:hyperlink>
      <w:r w:rsidRPr="00A56C68">
        <w:rPr>
          <w:rFonts w:ascii="Calibri" w:hAnsi="Calibri" w:cs="Calibri"/>
        </w:rPr>
        <w:t xml:space="preserve"> проверки в двух экземплярах, один из которых с копиями приложений вручается руководителю,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98. В акте проверки указываются: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дата, время и место составления акта проверки;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наименование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дата и номер приказа руководителя, заместителя руководителя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фамилии, имена, отчества и должности лиц, проводивших проверку;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наименование проверяемого оператора связи, а также фамилия, имя, отчество и должность руководителя, иного должностного лица или уполномоченного представителя оператора связи, </w:t>
      </w:r>
      <w:proofErr w:type="gramStart"/>
      <w:r w:rsidRPr="00A56C68">
        <w:rPr>
          <w:rFonts w:ascii="Calibri" w:hAnsi="Calibri" w:cs="Calibri"/>
        </w:rPr>
        <w:t>присутствовавших</w:t>
      </w:r>
      <w:proofErr w:type="gramEnd"/>
      <w:r w:rsidRPr="00A56C68">
        <w:rPr>
          <w:rFonts w:ascii="Calibri" w:hAnsi="Calibri" w:cs="Calibri"/>
        </w:rPr>
        <w:t xml:space="preserve"> при проведении проверки;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дата, время, продолжительность и место проведения проверки;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сведения о результатах проверки, в том числе о выявленных нарушениях требований </w:t>
      </w:r>
      <w:hyperlink r:id="rId51" w:history="1">
        <w:r w:rsidRPr="00A56C68">
          <w:rPr>
            <w:rFonts w:ascii="Calibri" w:hAnsi="Calibri" w:cs="Calibri"/>
          </w:rPr>
          <w:t>законодательства</w:t>
        </w:r>
      </w:hyperlink>
      <w:r w:rsidRPr="00A56C68">
        <w:rPr>
          <w:rFonts w:ascii="Calibri" w:hAnsi="Calibri" w:cs="Calibri"/>
        </w:rPr>
        <w:t xml:space="preserve"> Российской Федерации о защите детей от информации, причиняющей вред их здоровью и (или) развитию;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 xml:space="preserve">сведения об ознакомлении или отказе в ознакомлении с актом проверки лиц, </w:t>
      </w:r>
      <w:r w:rsidRPr="00A56C68">
        <w:rPr>
          <w:rFonts w:ascii="Calibri" w:hAnsi="Calibri" w:cs="Calibri"/>
        </w:rPr>
        <w:lastRenderedPageBreak/>
        <w:t xml:space="preserve">присутствовавших при проведении проверки, о наличии их подписей или об отказе в подписи в акте, а также сведения о внесении в </w:t>
      </w:r>
      <w:hyperlink r:id="rId52" w:history="1">
        <w:r w:rsidRPr="00A56C68">
          <w:rPr>
            <w:rFonts w:ascii="Calibri" w:hAnsi="Calibri" w:cs="Calibri"/>
          </w:rPr>
          <w:t>журнал</w:t>
        </w:r>
      </w:hyperlink>
      <w:r w:rsidRPr="00A56C68">
        <w:rPr>
          <w:rFonts w:ascii="Calibri" w:hAnsi="Calibri" w:cs="Calibri"/>
        </w:rPr>
        <w:t xml:space="preserve"> учета проверок записи о проведенной проверке либо о невозможности внесения такой записи в связи с отсутствием такого журнала у оператора связи;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подписи должностных лиц, проводивших проверку.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99. К акту проверки прилагаются: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объяснения проверяемых лиц (их представителей), на которых возлагается ответственность за выявленные в процессе проверки нарушения;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предписания об устранении выявленных нарушений;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иные связанные с результатами проверки документы или их копии.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100. Акт проверки оформляется в соответствии с требованиями, установленными </w:t>
      </w:r>
      <w:hyperlink r:id="rId53" w:history="1">
        <w:r w:rsidRPr="00A56C68">
          <w:rPr>
            <w:rFonts w:ascii="Calibri" w:hAnsi="Calibri" w:cs="Calibri"/>
          </w:rPr>
          <w:t>приказом</w:t>
        </w:r>
      </w:hyperlink>
      <w:r w:rsidRPr="00A56C68">
        <w:rPr>
          <w:rFonts w:ascii="Calibri" w:hAnsi="Calibri" w:cs="Calibri"/>
        </w:rPr>
        <w:t xml:space="preserve"> от 30.04.2009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141.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случае отсутствия руководителя, иного должностного лица или уполномоченного представителя оператора связи,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101. Копия акта внеплановой выездной проверки в течение пяти рабочих дней со дня ее завершения направляется в орган прокуратуры, которым принято решение о согласовании проведения такой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102. В </w:t>
      </w:r>
      <w:hyperlink r:id="rId54" w:history="1">
        <w:r w:rsidRPr="00A56C68">
          <w:rPr>
            <w:rFonts w:ascii="Calibri" w:hAnsi="Calibri" w:cs="Calibri"/>
          </w:rPr>
          <w:t>журнале</w:t>
        </w:r>
      </w:hyperlink>
      <w:r w:rsidRPr="00A56C68">
        <w:rPr>
          <w:rFonts w:ascii="Calibri" w:hAnsi="Calibri" w:cs="Calibri"/>
        </w:rPr>
        <w:t xml:space="preserve"> учета проверок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осуществлявшими проверку, делается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проводящих проверку, их подписи.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103. При отсутствии журнала учета проверок в акте проверки делается соответствующая запись.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104. В случае несогласия с фактами, выводами или предложениями, изложенными в акте проверки,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в письменной форме возражения в отношении этого акта и (или) выданного предписания об устранении выявленного нарушения. При этом оператор связи вправе приложить к возражениям документы, подтверждающие их обоснованность, либо в согласованный срок передать их в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105. При поступлении от проверяемого лица письменных возражений в отношении акта проверки и (или) выданного предписания об устранении выявленного нарушения обращение рассматривается в территориальном органе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проводившем проверку, в сроки, установленные настоящим Регламентом.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106. По результатам рассмотрения обращения в территориальном органе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осуществляется подготовка одного из следующих документов: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письма об отклонении возражений лица, в отношении которого проводилась проверка;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письма об удовлетворении возражений (полном или частичном) лица, в отношении которого проводилась проверка, и отмене решений (полной или частичной), принятых по результатам проверки.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107. Если внеплановая проверка проводилась по основанию, указанному в </w:t>
      </w:r>
      <w:hyperlink w:anchor="Par390" w:history="1">
        <w:r w:rsidRPr="00A56C68">
          <w:rPr>
            <w:rFonts w:ascii="Calibri" w:hAnsi="Calibri" w:cs="Calibri"/>
          </w:rPr>
          <w:t>подпункте 87.1</w:t>
        </w:r>
      </w:hyperlink>
      <w:r w:rsidRPr="00A56C68">
        <w:rPr>
          <w:rFonts w:ascii="Calibri" w:hAnsi="Calibri" w:cs="Calibri"/>
        </w:rPr>
        <w:t xml:space="preserve"> Регламента, и при этом обнаружено, что требования ранее вынесенного предписания не выполнены в срок, то должностными лицами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осуществляющими проверку, принимается решение о составлении протокола об административном правонарушении, предусмотренном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72"/>
      <w:bookmarkEnd w:id="40"/>
      <w:r w:rsidRPr="00A56C68">
        <w:rPr>
          <w:rFonts w:ascii="Calibri" w:hAnsi="Calibri" w:cs="Calibri"/>
        </w:rPr>
        <w:t>Составление протоколов об административных правонарушениях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108. В случае выявления в ходе или по результатам мероприятия по контролю административного правонарушения, предусмотренного </w:t>
      </w:r>
      <w:hyperlink r:id="rId55" w:history="1">
        <w:r w:rsidRPr="00A56C68">
          <w:rPr>
            <w:rFonts w:ascii="Calibri" w:hAnsi="Calibri" w:cs="Calibri"/>
          </w:rPr>
          <w:t>КоАП</w:t>
        </w:r>
      </w:hyperlink>
      <w:r w:rsidRPr="00A56C68">
        <w:rPr>
          <w:rFonts w:ascii="Calibri" w:hAnsi="Calibri" w:cs="Calibri"/>
        </w:rPr>
        <w:t xml:space="preserve">, должностные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органа, уполномоченные составлять протоколы об административных правонарушениях, составляют такой протокол в порядке, установленном законодательством Российской Федерации. Рассмотрение дела об административном правонарушении, а также вынесение постановления о привлечении проверяемого лица к административной ответственности осуществляется в соответствии с законодательством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76"/>
      <w:bookmarkEnd w:id="41"/>
      <w:r w:rsidRPr="00A56C68">
        <w:rPr>
          <w:rFonts w:ascii="Calibri" w:hAnsi="Calibri" w:cs="Calibri"/>
        </w:rPr>
        <w:t>Подготовка и направление материалов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соответствующие органы в случае выявления </w:t>
      </w:r>
      <w:proofErr w:type="gramStart"/>
      <w:r w:rsidRPr="00A56C68">
        <w:rPr>
          <w:rFonts w:ascii="Calibri" w:hAnsi="Calibri" w:cs="Calibri"/>
        </w:rPr>
        <w:t>должностными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территориальных органов в ходе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проведения мероприятий по контролю (надзору) в сфере СМИ,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сети Интернет, в сфере связи признаков нарушения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требований законодательства Российской Федерации,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пресечение</w:t>
      </w:r>
      <w:proofErr w:type="gramEnd"/>
      <w:r w:rsidRPr="00A56C68">
        <w:rPr>
          <w:rFonts w:ascii="Calibri" w:hAnsi="Calibri" w:cs="Calibri"/>
        </w:rPr>
        <w:t xml:space="preserve"> которых отнесено к компетенции иных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органов государственного контроля (надзора)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109. В случае выявления в ходе или по результатам мероприятия по контролю (надзору) в сфере СМИ признаков нарушения требований законодательства Российской Федерации, пресечение которых отнесено к компетенции иных органов государственного контроля (надзора), материалы, содержащие признаки нарушения, направляются в соответствующие органы.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87"/>
      <w:bookmarkEnd w:id="42"/>
      <w:r w:rsidRPr="00A56C68">
        <w:rPr>
          <w:rFonts w:ascii="Calibri" w:hAnsi="Calibri" w:cs="Calibri"/>
        </w:rPr>
        <w:t>IV. Порядок и формы контроля за исполнением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490"/>
      <w:bookmarkEnd w:id="43"/>
      <w:r w:rsidRPr="00A56C68">
        <w:rPr>
          <w:rFonts w:ascii="Calibri" w:hAnsi="Calibri" w:cs="Calibri"/>
        </w:rPr>
        <w:t>Порядок осуществления текущего контроля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за соблюдением и исполнением должностными лицами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положений Регламента и иных нормативных правовых актов,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устанавливающих</w:t>
      </w:r>
      <w:proofErr w:type="gramEnd"/>
      <w:r w:rsidRPr="00A56C68">
        <w:rPr>
          <w:rFonts w:ascii="Calibri" w:hAnsi="Calibri" w:cs="Calibri"/>
        </w:rPr>
        <w:t xml:space="preserve"> требования к исполнению государственной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функции, а также за принятием ими решений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110. Предметом контроля является выявление и устранение нарушений порядка рассмотрения обращений заявителей, оценка полноты рассмотрения обращений заявителей,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111. Текущий контроль за соблюдением последовательности действий, определенных административными процедурами, предусмотренными Регламентом,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112. Текущий контроль осуществляется путем проведения руководителями структурных подразделений, ответственных за организацию работы по исполнению государственной функции: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проверок соблюдения и исполнения должностными лицами положений Регламента, иных нормативных правовых актов Российской Федерации;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визирования документов, подлежащих направлению вышестоящему должностному лицу, руководителю структурного подразделения, руководителю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руководителю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113. При осуществлении текущего контроля используется Единая информационная система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114. При выявлении в ходе текущего контроля нарушений Регламента или требований </w:t>
      </w:r>
      <w:r w:rsidRPr="00A56C68">
        <w:rPr>
          <w:rFonts w:ascii="Calibri" w:hAnsi="Calibri" w:cs="Calibri"/>
        </w:rPr>
        <w:lastRenderedPageBreak/>
        <w:t xml:space="preserve">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(или 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505"/>
      <w:bookmarkEnd w:id="44"/>
      <w:r w:rsidRPr="00A56C68">
        <w:rPr>
          <w:rFonts w:ascii="Calibri" w:hAnsi="Calibri" w:cs="Calibri"/>
        </w:rPr>
        <w:t>Порядок и периодичность осуществления плановых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внеплановых проверок полноты и качества исполнения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функции, в том числе порядок и формы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контроля за</w:t>
      </w:r>
      <w:proofErr w:type="gramEnd"/>
      <w:r w:rsidRPr="00A56C68">
        <w:rPr>
          <w:rFonts w:ascii="Calibri" w:hAnsi="Calibri" w:cs="Calibri"/>
        </w:rPr>
        <w:t xml:space="preserve"> полнотой и качеством исполнения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115. Контроль за полнотой и качеством исполнения государственной функции осуществляется в формах: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проведения проверок соблюдения и исполнения специалистами положений Регламента;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визирования документов руководителями структурных подразделений;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направления запросов в уполномоченные органы о предоставлении сведений о рассмотрении соответствующих обращений;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рассмотрения жалоб на действия (бездействие) должностных лиц структурных подразделений, ответственных за организацию работы по исполнению государственной функции.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116. Проверки полноты и качества проведения проверок могут быть плановыми и внеплановыми.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117. Плановые проверки проводятся в соответствии с установленными планами работы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118. Внеплановые проверки организуются и проводятся в связи с проверкой устранения ранее выявленных нарушений Регламента, а также в случае: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119. Проверки проводятся руководителями и должностными лицами структурных подразделений, ответственных за организацию работы по исполнению государственной функции, а также руководителем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120. Руководитель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руководители территориальных органов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организуют и осуществляют общий контроль за исполнением государственной функции ответственными структурными подразделениями.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524"/>
      <w:bookmarkEnd w:id="45"/>
      <w:r w:rsidRPr="00A56C68">
        <w:rPr>
          <w:rFonts w:ascii="Calibri" w:hAnsi="Calibri" w:cs="Calibri"/>
        </w:rPr>
        <w:t xml:space="preserve">Ответственность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его территориальных органов за решения и действия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(бездействие), </w:t>
      </w:r>
      <w:proofErr w:type="gramStart"/>
      <w:r w:rsidRPr="00A56C68">
        <w:rPr>
          <w:rFonts w:ascii="Calibri" w:hAnsi="Calibri" w:cs="Calibri"/>
        </w:rPr>
        <w:t>принимаемые</w:t>
      </w:r>
      <w:proofErr w:type="gramEnd"/>
      <w:r w:rsidRPr="00A56C68">
        <w:rPr>
          <w:rFonts w:ascii="Calibri" w:hAnsi="Calibri" w:cs="Calibri"/>
        </w:rPr>
        <w:t xml:space="preserve"> (осуществляемые) ими в ходе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исполнения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121. Ответственность за исполнение государственной функции по Регламенту возлагается на руководителей структурных подразделений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его территориальных органов и непосредственно на руководителя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122. Персональная ответственность за исполнение государственной функции закрепляется в должностных регламентах специалистов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ответственных за осуществление государственной функции.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123. В случае выявления нарушений требований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56" w:history="1">
        <w:r w:rsidRPr="00A56C68">
          <w:rPr>
            <w:rFonts w:ascii="Calibri" w:hAnsi="Calibri" w:cs="Calibri"/>
          </w:rPr>
          <w:t>законодательством</w:t>
        </w:r>
      </w:hyperlink>
      <w:r w:rsidRPr="00A56C68"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124. При привлечении к ответственности виновных в нарушении законодательства </w:t>
      </w:r>
      <w:r w:rsidRPr="00A56C68">
        <w:rPr>
          <w:rFonts w:ascii="Calibri" w:hAnsi="Calibri" w:cs="Calibri"/>
        </w:rPr>
        <w:lastRenderedPageBreak/>
        <w:t xml:space="preserve">Российской Федерации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34"/>
      <w:bookmarkEnd w:id="46"/>
      <w:r w:rsidRPr="00A56C68">
        <w:rPr>
          <w:rFonts w:ascii="Calibri" w:hAnsi="Calibri" w:cs="Calibri"/>
        </w:rPr>
        <w:t>Требования к порядку и формам контроля за исполнением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функции, в том числе со стороны граждан,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их объединений и организаций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125. Контроль за исполнением государственной функции со стороны граждан осуществляется путем получения информации о наличии в действиях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нарушений положений Регламента и иных нормативных правовых актов, устанавливающих требования к исполнению государственной функции.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126. Для осуществления контроля за исполнением государственной функции проверяемые лица, а также граждане, их объединения и организации имеют право направлять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его территориальные органы, либо в Министерство связи и массовых коммуникаций Российской Федерации индивидуальные и коллективные обращения с предложениями, рекомендациями по совершенствованию порядка исполнения государственной функции, а также жалобы и заявления на действия (бездействие)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его территориального органа и принятие (осуществление) ими решений, связанных с исполнением государственной функции.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127. Информация о результатах проведения мероприятий по контролю (надзору) размещается в электронном виде на официальном сайте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542"/>
      <w:bookmarkEnd w:id="47"/>
      <w:r w:rsidRPr="00A56C68">
        <w:rPr>
          <w:rFonts w:ascii="Calibri" w:hAnsi="Calibri" w:cs="Calibri"/>
        </w:rPr>
        <w:t>V. Досудебный (внесудебный) порядок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обжалования решений и действий (бездействия)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его территориальных органов, а также их должностных лиц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546"/>
      <w:bookmarkEnd w:id="48"/>
      <w:r w:rsidRPr="00A56C68">
        <w:rPr>
          <w:rFonts w:ascii="Calibri" w:hAnsi="Calibri" w:cs="Calibri"/>
        </w:rPr>
        <w:t xml:space="preserve">128. Проверяемые лица, а также иные заинтересованные лица, полагающие свои права или законные интересы нарушенными решениями или действиями (бездействием)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при исполнении государственной функции, имеют право их обжаловать в досудебном (внесудебном) порядке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(в том числе вышестоящему должностному лицу).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129. Проверяемые лица, а также иные заинтересованные лица вправе обратиться с жалобой: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на действия (бездействие)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 порядок проведения мероприятия по контролю (надзору);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 выводы, сделанные по результатам мероприятия по контролю (надзору).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130. Приостановление рассмотрения жалобы не допускается.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131. Ответ на жалобу не дается в случаях, если: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в жалобе не указаны фамилия лица, указанного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или почтовый адрес (адрес электронной почты), по которому должен быть направлен ответ;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текст жалобы не поддается прочтению.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132.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такую жалобу без ответа по существу поставленных в ней вопросов и сообщить направившему ее лицу о недопустимости злоупотребления правом.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133.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указанному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134. Если причины, по которым ответ по существу поставленных в жалобе вопросов не мог быть дан, в последующем были устранены, лицо, указанное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вправе </w:t>
      </w:r>
      <w:r w:rsidRPr="00A56C68">
        <w:rPr>
          <w:rFonts w:ascii="Calibri" w:hAnsi="Calibri" w:cs="Calibri"/>
        </w:rPr>
        <w:lastRenderedPageBreak/>
        <w:t xml:space="preserve">вновь направить жалобу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135. Основанием для начала процедуры досудебного (внесудебного) обжалования является жалоба лица, указанного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136. Жалоба подается в письменной форме на бумажном носителе или в электронной форме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137. Жалоба может быть направлена по почте, с использованием сети Интернет, официального сайта, Единого портала, а также может быть принята при личном приеме лица, указанного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138. Жалоба должна содержать: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 xml:space="preserve">фамилию, имя, отчество (при наличии), сведения о месте жительства лица, указанного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- физического лица либо наименование, сведения о месте нахождения лица, указанного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такому лицу;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сведения об обжалуемых решениях и действиях (бездействии)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должностного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, должностного лица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. Лицом, указанным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могут быть представлены документы (при наличии), подтверждающие его доводы, либо их копии;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139. Жалоба подписывается подавшим ее лицом (его представителем).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140. Заинтересованные лица имеют право обратиться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, территориальные органы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Министерство связи и массовых коммуникаций Российской Федерации для получения информации и документов, необходимых для обоснования и рассмотрения обращения (жалобы).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141. Жалоба на решения и действия (бездействие) должностных лиц территориального органа подается руководителю территориального органа, должностных лиц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или руководителя территориального органа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- руководителю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. Жалоба на решения и действия (бездействие) руководителя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подается Министру связи и массовых коммуникаций Российской Федерации.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142. Жалоба, поступившая в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>, подлежит рассмотрению должностным лицом, наделенным полномочиями по рассмотрению жалоб, в течение тридцати дней со дня ее регистрации.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143. По результатам рассмотрения жалобы </w:t>
      </w:r>
      <w:proofErr w:type="spellStart"/>
      <w:r w:rsidRPr="00A56C68">
        <w:rPr>
          <w:rFonts w:ascii="Calibri" w:hAnsi="Calibri" w:cs="Calibri"/>
        </w:rPr>
        <w:t>Роскомнадзор</w:t>
      </w:r>
      <w:proofErr w:type="spellEnd"/>
      <w:r w:rsidRPr="00A56C68">
        <w:rPr>
          <w:rFonts w:ascii="Calibri" w:hAnsi="Calibri" w:cs="Calibri"/>
        </w:rPr>
        <w:t xml:space="preserve"> или территориальный орган </w:t>
      </w:r>
      <w:proofErr w:type="spellStart"/>
      <w:r w:rsidRPr="00A56C68">
        <w:rPr>
          <w:rFonts w:ascii="Calibri" w:hAnsi="Calibri" w:cs="Calibri"/>
        </w:rPr>
        <w:t>Роскомнадзора</w:t>
      </w:r>
      <w:proofErr w:type="spellEnd"/>
      <w:r w:rsidRPr="00A56C68">
        <w:rPr>
          <w:rFonts w:ascii="Calibri" w:hAnsi="Calibri" w:cs="Calibri"/>
        </w:rPr>
        <w:t xml:space="preserve"> принимает одно из следующих решений: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об удовлетворении жалобы;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об отказе в удовлетворении жалобы;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частичном удовлетворении жалобы;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случае подтверждения фактов, изложенных в жалобе, в отношении должностных лиц проводится служебная проверка, по итогам которой могут быть приняты меры дисциплинарного характера.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144. Не позднее дня, следующего за днем принятия одного из указанных решений, лицу, указанному в </w:t>
      </w:r>
      <w:hyperlink w:anchor="Par546" w:history="1">
        <w:r w:rsidRPr="00A56C68">
          <w:rPr>
            <w:rFonts w:ascii="Calibri" w:hAnsi="Calibri" w:cs="Calibri"/>
          </w:rPr>
          <w:t>пункте 128</w:t>
        </w:r>
      </w:hyperlink>
      <w:r w:rsidRPr="00A56C68">
        <w:rPr>
          <w:rFonts w:ascii="Calibri" w:hAnsi="Calibri" w:cs="Calibri"/>
        </w:rPr>
        <w:t xml:space="preserve"> Регламента, в письменной форме (по желанию такого лица - в электронной форме) направляется мотивированный ответ о результатах рассмотрения жалобы.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581"/>
      <w:bookmarkEnd w:id="49"/>
      <w:r w:rsidRPr="00A56C68">
        <w:rPr>
          <w:rFonts w:ascii="Calibri" w:hAnsi="Calibri" w:cs="Calibri"/>
        </w:rPr>
        <w:lastRenderedPageBreak/>
        <w:t xml:space="preserve">Приложение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1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к Административному регламенту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исполнения Федеральной службой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 надзору в сфере связи,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информационных технологий и массовых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коммуникаций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 осуществлению </w:t>
      </w:r>
      <w:proofErr w:type="gramStart"/>
      <w:r w:rsidRPr="00A56C68">
        <w:rPr>
          <w:rFonts w:ascii="Calibri" w:hAnsi="Calibri" w:cs="Calibri"/>
        </w:rPr>
        <w:t>государственного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контроля и надзора за соблюдением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законодательства Российской Федерации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причиняющей</w:t>
      </w:r>
      <w:proofErr w:type="gramEnd"/>
      <w:r w:rsidRPr="00A56C68">
        <w:rPr>
          <w:rFonts w:ascii="Calibri" w:hAnsi="Calibri" w:cs="Calibri"/>
        </w:rPr>
        <w:t xml:space="preserve"> вред их здоровью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(или) развитию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Список изменяющих документов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(в ред. </w:t>
      </w:r>
      <w:hyperlink r:id="rId57" w:history="1">
        <w:r w:rsidRPr="00A56C68">
          <w:rPr>
            <w:rFonts w:ascii="Calibri" w:hAnsi="Calibri" w:cs="Calibri"/>
          </w:rPr>
          <w:t>Приказа</w:t>
        </w:r>
      </w:hyperlink>
      <w:r w:rsidRPr="00A56C68">
        <w:rPr>
          <w:rFonts w:ascii="Calibri" w:hAnsi="Calibri" w:cs="Calibri"/>
        </w:rPr>
        <w:t xml:space="preserve"> </w:t>
      </w:r>
      <w:proofErr w:type="spellStart"/>
      <w:r w:rsidRPr="00A56C68">
        <w:rPr>
          <w:rFonts w:ascii="Calibri" w:hAnsi="Calibri" w:cs="Calibri"/>
        </w:rPr>
        <w:t>Минкомсвязи</w:t>
      </w:r>
      <w:proofErr w:type="spellEnd"/>
      <w:r w:rsidRPr="00A56C68">
        <w:rPr>
          <w:rFonts w:ascii="Calibri" w:hAnsi="Calibri" w:cs="Calibri"/>
        </w:rPr>
        <w:t xml:space="preserve"> России от 24.11.2014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403)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0" w:name="Par597"/>
      <w:bookmarkEnd w:id="50"/>
      <w:r w:rsidRPr="00A56C68">
        <w:rPr>
          <w:rFonts w:ascii="Calibri" w:hAnsi="Calibri" w:cs="Calibri"/>
        </w:rPr>
        <w:t>Реквизиты Федеральной службы по надзору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в сфере связи, информационных технологий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Местонахождение:            Китайгородский проезд, д. 7, стр. 2, г.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 xml:space="preserve">                            Москва, 109074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Официальный сайт                             www.rsoc.ru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56C68">
        <w:rPr>
          <w:rFonts w:ascii="Courier New" w:hAnsi="Courier New" w:cs="Courier New"/>
          <w:sz w:val="20"/>
          <w:szCs w:val="20"/>
        </w:rPr>
        <w:t>Роскомнадзора</w:t>
      </w:r>
      <w:proofErr w:type="spellEnd"/>
      <w:r w:rsidRPr="00A56C68">
        <w:rPr>
          <w:rFonts w:ascii="Courier New" w:hAnsi="Courier New" w:cs="Courier New"/>
          <w:sz w:val="20"/>
          <w:szCs w:val="20"/>
        </w:rPr>
        <w:t xml:space="preserve"> в сети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Интернет: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График работы отдела             понедельник -         с 10:00 до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документооборота, архива,        пятница                  12:00;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 xml:space="preserve">контроля и работы с                                    </w:t>
      </w:r>
      <w:proofErr w:type="spellStart"/>
      <w:proofErr w:type="gramStart"/>
      <w:r w:rsidRPr="00A56C68"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 w:rsidRPr="00A56C68">
        <w:rPr>
          <w:rFonts w:ascii="Courier New" w:hAnsi="Courier New" w:cs="Courier New"/>
          <w:sz w:val="20"/>
          <w:szCs w:val="20"/>
        </w:rPr>
        <w:t xml:space="preserve"> 14:00 до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обращениями граждан                                       16:00;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>(прием документов):              суббота,                выходной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A56C68">
        <w:rPr>
          <w:rFonts w:ascii="Courier New" w:hAnsi="Courier New" w:cs="Courier New"/>
          <w:sz w:val="20"/>
          <w:szCs w:val="20"/>
        </w:rPr>
        <w:t xml:space="preserve">                                 воскресенье</w:t>
      </w:r>
    </w:p>
    <w:p w:rsidR="000C356B" w:rsidRPr="00A56C68" w:rsidRDefault="000C356B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0C356B" w:rsidRPr="00A56C68" w:rsidSect="00A56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614"/>
      <w:bookmarkEnd w:id="51"/>
      <w:r w:rsidRPr="00A56C68">
        <w:rPr>
          <w:rFonts w:ascii="Calibri" w:hAnsi="Calibri" w:cs="Calibri"/>
        </w:rPr>
        <w:t>ТЕРРИТОРИАЛЬНЫЕ ОРГАНЫ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ТЕХНОЛОГИЙ 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(в ред. </w:t>
      </w:r>
      <w:hyperlink r:id="rId58" w:history="1">
        <w:r w:rsidRPr="00A56C68">
          <w:rPr>
            <w:rFonts w:ascii="Calibri" w:hAnsi="Calibri" w:cs="Calibri"/>
          </w:rPr>
          <w:t>Приказа</w:t>
        </w:r>
      </w:hyperlink>
      <w:r w:rsidRPr="00A56C68">
        <w:rPr>
          <w:rFonts w:ascii="Calibri" w:hAnsi="Calibri" w:cs="Calibri"/>
        </w:rPr>
        <w:t xml:space="preserve"> </w:t>
      </w:r>
      <w:proofErr w:type="spellStart"/>
      <w:r w:rsidRPr="00A56C68">
        <w:rPr>
          <w:rFonts w:ascii="Calibri" w:hAnsi="Calibri" w:cs="Calibri"/>
        </w:rPr>
        <w:t>Минкомсвязи</w:t>
      </w:r>
      <w:proofErr w:type="spellEnd"/>
      <w:r w:rsidRPr="00A56C68">
        <w:rPr>
          <w:rFonts w:ascii="Calibri" w:hAnsi="Calibri" w:cs="Calibri"/>
        </w:rPr>
        <w:t xml:space="preserve"> России от 24.11.2014 </w:t>
      </w:r>
      <w:r w:rsidR="00E12442">
        <w:rPr>
          <w:rFonts w:ascii="Calibri" w:hAnsi="Calibri" w:cs="Calibri"/>
        </w:rPr>
        <w:t>№</w:t>
      </w:r>
      <w:bookmarkStart w:id="52" w:name="_GoBack"/>
      <w:bookmarkEnd w:id="52"/>
      <w:r w:rsidRPr="00A56C68">
        <w:rPr>
          <w:rFonts w:ascii="Calibri" w:hAnsi="Calibri" w:cs="Calibri"/>
        </w:rPr>
        <w:t xml:space="preserve"> 403)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8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Электронный адрес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Ленина, д. 4, г. Хабаровск, 680000,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Енисейское 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Новосибирская, д. 64-а, г. Красноярск, 660028,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(3912) 44-19-09,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Интернациональная, д. 72, г. Барнаул, 656043,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Гагарина, д. 6 </w:t>
            </w:r>
            <w:r w:rsidR="008459CD" w:rsidRPr="00A56C68">
              <w:rPr>
                <w:rFonts w:ascii="Calibri" w:hAnsi="Calibri" w:cs="Calibri"/>
              </w:rPr>
              <w:t>«</w:t>
            </w:r>
            <w:r w:rsidRPr="00A56C68">
              <w:rPr>
                <w:rFonts w:ascii="Calibri" w:hAnsi="Calibri" w:cs="Calibri"/>
              </w:rPr>
              <w:t>а</w:t>
            </w:r>
            <w:r w:rsidR="008459CD" w:rsidRPr="00A56C68">
              <w:rPr>
                <w:rFonts w:ascii="Calibri" w:hAnsi="Calibri" w:cs="Calibri"/>
              </w:rPr>
              <w:t>»</w:t>
            </w:r>
            <w:r w:rsidRPr="00A56C68">
              <w:rPr>
                <w:rFonts w:ascii="Calibri" w:hAnsi="Calibri" w:cs="Calibri"/>
              </w:rPr>
              <w:t>, г. Белгород, 308007,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К. Маркса, д. 9, г. Брянск, 241050,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1-я Пионерская, д. 92, г. Владимир, 600000,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(8442) 33-43-34,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Некрасова ул., д. 34А, г. Вологда, 160019,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Куцыгина</w:t>
            </w:r>
            <w:proofErr w:type="spellEnd"/>
            <w:r w:rsidRPr="00A56C68">
              <w:rPr>
                <w:rFonts w:ascii="Calibri" w:hAnsi="Calibri" w:cs="Calibri"/>
              </w:rPr>
              <w:t>, д. 29А, 274, г. Воронеж, 394006,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Подгорбунского</w:t>
            </w:r>
            <w:proofErr w:type="spellEnd"/>
            <w:r w:rsidRPr="00A56C68">
              <w:rPr>
                <w:rFonts w:ascii="Calibri" w:hAnsi="Calibri" w:cs="Calibri"/>
              </w:rPr>
              <w:t>, д. 9, г. Чита, 672027,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(3022) 32-30-47,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Арсения, д. 24, г. Иваново, 153012,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Халтурина, д. 7, г. Иркутск, 664011,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(3952) 25-50-93,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пр. </w:t>
            </w:r>
            <w:proofErr w:type="spellStart"/>
            <w:r w:rsidRPr="00A56C68">
              <w:rPr>
                <w:rFonts w:ascii="Calibri" w:hAnsi="Calibri" w:cs="Calibri"/>
              </w:rPr>
              <w:t>Шогенцукова</w:t>
            </w:r>
            <w:proofErr w:type="spellEnd"/>
            <w:r w:rsidRPr="00A56C68">
              <w:rPr>
                <w:rFonts w:ascii="Calibri" w:hAnsi="Calibri" w:cs="Calibri"/>
              </w:rPr>
              <w:t>, д. 14, КБР, г. Нальчик, 360000,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(8662) 42-22-21,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Коммунальная, д. 4, г. Калининград, 236000,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http://39.rk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c39@rk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Дзержинского, д. 1/46, г. Калуга, 248600,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Сарыгина</w:t>
            </w:r>
            <w:proofErr w:type="spellEnd"/>
            <w:r w:rsidRPr="00A56C68">
              <w:rPr>
                <w:rFonts w:ascii="Calibri" w:hAnsi="Calibri" w:cs="Calibri"/>
              </w:rPr>
              <w:t xml:space="preserve">, д. 7, г. </w:t>
            </w:r>
            <w:r w:rsidRPr="00A56C68">
              <w:rPr>
                <w:rFonts w:ascii="Calibri" w:hAnsi="Calibri" w:cs="Calibri"/>
              </w:rPr>
              <w:lastRenderedPageBreak/>
              <w:t>Кемерово, 650025,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http://42.rk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Комсомольская, д. 43, г. Киров, 610001,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56C68">
              <w:rPr>
                <w:rFonts w:ascii="Calibri" w:hAnsi="Calibri" w:cs="Calibri"/>
              </w:rPr>
              <w:t>мкр</w:t>
            </w:r>
            <w:proofErr w:type="spellEnd"/>
            <w:r w:rsidRPr="00A56C68">
              <w:rPr>
                <w:rFonts w:ascii="Calibri" w:hAnsi="Calibri" w:cs="Calibri"/>
              </w:rPr>
              <w:t xml:space="preserve">. </w:t>
            </w:r>
            <w:proofErr w:type="spellStart"/>
            <w:r w:rsidRPr="00A56C68">
              <w:rPr>
                <w:rFonts w:ascii="Calibri" w:hAnsi="Calibri" w:cs="Calibri"/>
              </w:rPr>
              <w:t>Паново</w:t>
            </w:r>
            <w:proofErr w:type="spellEnd"/>
            <w:r w:rsidRPr="00A56C68">
              <w:rPr>
                <w:rFonts w:ascii="Calibri" w:hAnsi="Calibri" w:cs="Calibri"/>
              </w:rPr>
              <w:t>, д. 36, г. Кострома, 156010,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М. Горького, д. 40, г. Курган, 640002,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Красная площадь, д. 8, г. Курск, 305000,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пер. Попова, д. 5, г. Липецк, 398016,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Пролетарская, д. 68, г. Магадан, 685030,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http://49.rk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c49@rk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56C68">
              <w:rPr>
                <w:rFonts w:ascii="Calibri" w:hAnsi="Calibri" w:cs="Calibri"/>
              </w:rPr>
              <w:lastRenderedPageBreak/>
              <w:t>Старокаширское</w:t>
            </w:r>
            <w:proofErr w:type="spellEnd"/>
            <w:r w:rsidRPr="00A56C68">
              <w:rPr>
                <w:rFonts w:ascii="Calibri" w:hAnsi="Calibri" w:cs="Calibri"/>
              </w:rPr>
              <w:t xml:space="preserve"> шоссе, д. </w:t>
            </w:r>
            <w:r w:rsidRPr="00A56C68">
              <w:rPr>
                <w:rFonts w:ascii="Calibri" w:hAnsi="Calibri" w:cs="Calibri"/>
              </w:rPr>
              <w:lastRenderedPageBreak/>
              <w:t>2, корп. 10, ГСП-7, г. Москва, 117997,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http://77.rk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пер. </w:t>
            </w:r>
            <w:proofErr w:type="spellStart"/>
            <w:r w:rsidRPr="00A56C68">
              <w:rPr>
                <w:rFonts w:ascii="Calibri" w:hAnsi="Calibri" w:cs="Calibri"/>
              </w:rPr>
              <w:t>Русанова</w:t>
            </w:r>
            <w:proofErr w:type="spellEnd"/>
            <w:r w:rsidRPr="00A56C68">
              <w:rPr>
                <w:rFonts w:ascii="Calibri" w:hAnsi="Calibri" w:cs="Calibri"/>
              </w:rPr>
              <w:t>, д. 10, Мурманская область, г. Мурманск, 183038,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Славная, д. 48А, г. Великий Новгород, 173000,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Советская, д. 33, г. Новосибирск, 630099,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Куйбышева, д. 79, г. Омск, 644001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пер. Телевизионный, д. 3/1, г. Оренбург, 460024,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Комсомольская, д. 66, г. Орел, 302026,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Карпинского, д. 12, г. Пенза, 440011,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Ленина, д. 68, г. Пермь, 614096,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http://59.rk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c59@rk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Беломорская, д. 18, г. Владивосток, 690022,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Советская, д. 49, г. Псков, 180004,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50 лет Октября, д. 20, корп. 1, г. Уфа, 450005,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Некрасова, д. 20, г. Улан-Удэ, 670000,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С. </w:t>
            </w:r>
            <w:proofErr w:type="spellStart"/>
            <w:r w:rsidRPr="00A56C68">
              <w:rPr>
                <w:rFonts w:ascii="Calibri" w:hAnsi="Calibri" w:cs="Calibri"/>
              </w:rPr>
              <w:t>Стальского</w:t>
            </w:r>
            <w:proofErr w:type="spellEnd"/>
            <w:r w:rsidRPr="00A56C68">
              <w:rPr>
                <w:rFonts w:ascii="Calibri" w:hAnsi="Calibri" w:cs="Calibri"/>
              </w:rPr>
              <w:t>, д. 2, РД, г. Махачкала, 367000,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(8732) 22-26-50,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http://06.rk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c06@rk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Коммунистическая ул., 89-607, г. Саранск,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430005,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Курашова</w:t>
            </w:r>
            <w:proofErr w:type="spellEnd"/>
            <w:r w:rsidRPr="00A56C68">
              <w:rPr>
                <w:rFonts w:ascii="Calibri" w:hAnsi="Calibri" w:cs="Calibri"/>
              </w:rPr>
              <w:t>, д. 22, г. Якутск, 677000,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Гарифьянова</w:t>
            </w:r>
            <w:proofErr w:type="spellEnd"/>
            <w:r w:rsidRPr="00A56C68">
              <w:rPr>
                <w:rFonts w:ascii="Calibri" w:hAnsi="Calibri" w:cs="Calibri"/>
              </w:rPr>
              <w:t>, д. 28а, а/я 25, г. Казань, 420138,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Металлургическая ул., д. 113/46, г. Ростов-на-Дону, 344029,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Маркуса</w:t>
            </w:r>
            <w:proofErr w:type="spellEnd"/>
            <w:r w:rsidRPr="00A56C68">
              <w:rPr>
                <w:rFonts w:ascii="Calibri" w:hAnsi="Calibri" w:cs="Calibri"/>
              </w:rPr>
              <w:t>, д. 22, РСО-Алания, г. Владикавказ, 362027,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http://15.rk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c15@rk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Садовая, д. 292, г. Самара, 443001,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Галерная, д. 27, BOX 1048, г. Санкт-Петербург, 190000,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Рабочая, д. 61, г. Саратов, 410056,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пр. Ленина, 39, </w:t>
            </w:r>
            <w:proofErr w:type="spellStart"/>
            <w:r w:rsidRPr="00A56C68">
              <w:rPr>
                <w:rFonts w:ascii="Calibri" w:hAnsi="Calibri" w:cs="Calibri"/>
              </w:rPr>
              <w:t>ая</w:t>
            </w:r>
            <w:proofErr w:type="spellEnd"/>
            <w:r w:rsidRPr="00A56C68">
              <w:rPr>
                <w:rFonts w:ascii="Calibri" w:hAnsi="Calibri" w:cs="Calibri"/>
              </w:rPr>
              <w:t xml:space="preserve"> 337, г. Екатеринбург, 620000,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Нахимова, д. 21, г. Смоленск, 214025,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http://67.rk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c67@rk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Северо-Кавказскому </w:t>
            </w:r>
            <w:proofErr w:type="gramStart"/>
            <w:r w:rsidRPr="00A56C68">
              <w:rPr>
                <w:rFonts w:ascii="Calibri" w:hAnsi="Calibri" w:cs="Calibri"/>
              </w:rPr>
              <w:lastRenderedPageBreak/>
              <w:t>федеральном</w:t>
            </w:r>
            <w:proofErr w:type="gramEnd"/>
            <w:r w:rsidRPr="00A56C68">
              <w:rPr>
                <w:rFonts w:ascii="Calibri" w:hAnsi="Calibri" w:cs="Calibri"/>
              </w:rPr>
              <w:t xml:space="preserve">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Тухачевского ул., д. 8, г. Ставрополь, 355040,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Советская, д. 182, г. Тамбов, 392000,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Трехсвятская</w:t>
            </w:r>
            <w:proofErr w:type="spellEnd"/>
            <w:r w:rsidRPr="00A56C68">
              <w:rPr>
                <w:rFonts w:ascii="Calibri" w:hAnsi="Calibri" w:cs="Calibri"/>
              </w:rPr>
              <w:t>, д. 6, г. Тверь, 170100,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http://69.rk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c69@rk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Енисейская, 23/1, г. Томск, 634041,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(3822) 97-60-10,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Смидович, д. 1-А, г. Тула, 300012,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Республики, д. 12, г. Тюмень, 625003,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5-я </w:t>
            </w:r>
            <w:proofErr w:type="spellStart"/>
            <w:r w:rsidRPr="00A56C68">
              <w:rPr>
                <w:rFonts w:ascii="Calibri" w:hAnsi="Calibri" w:cs="Calibri"/>
              </w:rPr>
              <w:t>Подлесная</w:t>
            </w:r>
            <w:proofErr w:type="spellEnd"/>
            <w:r w:rsidRPr="00A56C68">
              <w:rPr>
                <w:rFonts w:ascii="Calibri" w:hAnsi="Calibri" w:cs="Calibri"/>
              </w:rPr>
              <w:t xml:space="preserve"> ул., д. 12а, г. Ижевск, 426069,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http://18.rk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c18@rk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</w:t>
            </w:r>
            <w:r w:rsidRPr="00A56C68">
              <w:rPr>
                <w:rFonts w:ascii="Calibri" w:hAnsi="Calibri" w:cs="Calibri"/>
              </w:rPr>
              <w:lastRenderedPageBreak/>
              <w:t>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ул. К. Маркса, 33/2, г. Ульяновск, 432071,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http://73.rk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c73@rk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Энгельса, д. 44д, г. Челябинск, 454080,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http://74.rk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c74@rk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пр. Исаева, д. 36, г. Грозный, 364024,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http://20.rk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c20@rk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Гладкова, 7 </w:t>
            </w:r>
            <w:r w:rsidR="008459CD" w:rsidRPr="00A56C68">
              <w:rPr>
                <w:rFonts w:ascii="Calibri" w:hAnsi="Calibri" w:cs="Calibri"/>
              </w:rPr>
              <w:t>«</w:t>
            </w:r>
            <w:r w:rsidRPr="00A56C68">
              <w:rPr>
                <w:rFonts w:ascii="Calibri" w:hAnsi="Calibri" w:cs="Calibri"/>
              </w:rPr>
              <w:t>б</w:t>
            </w:r>
            <w:r w:rsidR="008459CD" w:rsidRPr="00A56C68">
              <w:rPr>
                <w:rFonts w:ascii="Calibri" w:hAnsi="Calibri" w:cs="Calibri"/>
              </w:rPr>
              <w:t>»</w:t>
            </w:r>
            <w:r w:rsidRPr="00A56C68">
              <w:rPr>
                <w:rFonts w:ascii="Calibri" w:hAnsi="Calibri" w:cs="Calibri"/>
              </w:rPr>
              <w:t>, Чувашская Республика, г. Чебоксары, 428020,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http://21.rk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c21@rk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rsoc21@rk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ул. Кирова, д. 7, г. Ярославль, 150000,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http://76.rk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c76@rk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  <w:tr w:rsidR="00A56C68" w:rsidRPr="00A56C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A56C68">
              <w:rPr>
                <w:rFonts w:ascii="Calibri" w:hAnsi="Calibri" w:cs="Calibri"/>
              </w:rPr>
              <w:t>Роскомнадзора</w:t>
            </w:r>
            <w:proofErr w:type="spellEnd"/>
            <w:r w:rsidRPr="00A56C68">
              <w:rPr>
                <w:rFonts w:ascii="Calibri" w:hAnsi="Calibri" w:cs="Calibri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 xml:space="preserve">ул. </w:t>
            </w:r>
            <w:proofErr w:type="spellStart"/>
            <w:r w:rsidRPr="00A56C68">
              <w:rPr>
                <w:rFonts w:ascii="Calibri" w:hAnsi="Calibri" w:cs="Calibri"/>
              </w:rPr>
              <w:t>Вилар</w:t>
            </w:r>
            <w:proofErr w:type="spellEnd"/>
            <w:r w:rsidRPr="00A56C68">
              <w:rPr>
                <w:rFonts w:ascii="Calibri" w:hAnsi="Calibri" w:cs="Calibri"/>
              </w:rPr>
              <w:t>, д. 4, г. Симферополь, Республика Крым, 295050,</w:t>
            </w:r>
          </w:p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http://82.rk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6B" w:rsidRPr="00A56C68" w:rsidRDefault="000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6C68">
              <w:rPr>
                <w:rFonts w:ascii="Calibri" w:hAnsi="Calibri" w:cs="Calibri"/>
              </w:rPr>
              <w:t>rsocka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c82@rk</w:t>
            </w:r>
            <w:r w:rsidR="008459CD" w:rsidRPr="00A56C68">
              <w:rPr>
                <w:rFonts w:ascii="Calibri" w:hAnsi="Calibri" w:cs="Calibri"/>
              </w:rPr>
              <w:t>n</w:t>
            </w:r>
            <w:r w:rsidRPr="00A56C68">
              <w:rPr>
                <w:rFonts w:ascii="Calibri" w:hAnsi="Calibri" w:cs="Calibri"/>
              </w:rPr>
              <w:t>.gov.ru</w:t>
            </w:r>
          </w:p>
        </w:tc>
      </w:tr>
    </w:tbl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064"/>
      <w:bookmarkEnd w:id="53"/>
      <w:r w:rsidRPr="00A56C68">
        <w:rPr>
          <w:rFonts w:ascii="Calibri" w:hAnsi="Calibri" w:cs="Calibri"/>
        </w:rPr>
        <w:t xml:space="preserve">Приложение </w:t>
      </w:r>
      <w:r w:rsidR="008459CD" w:rsidRPr="00A56C68">
        <w:rPr>
          <w:rFonts w:ascii="Calibri" w:hAnsi="Calibri" w:cs="Calibri"/>
        </w:rPr>
        <w:t>№</w:t>
      </w:r>
      <w:r w:rsidRPr="00A56C68">
        <w:rPr>
          <w:rFonts w:ascii="Calibri" w:hAnsi="Calibri" w:cs="Calibri"/>
        </w:rPr>
        <w:t xml:space="preserve"> 2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к Административному регламенту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исполнения Федеральной службой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по надзору в сфере связи,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информационных технологий и массовых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коммуникаций государственной функции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 xml:space="preserve">по осуществлению </w:t>
      </w:r>
      <w:proofErr w:type="gramStart"/>
      <w:r w:rsidRPr="00A56C68">
        <w:rPr>
          <w:rFonts w:ascii="Calibri" w:hAnsi="Calibri" w:cs="Calibri"/>
        </w:rPr>
        <w:t>государственного</w:t>
      </w:r>
      <w:proofErr w:type="gramEnd"/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lastRenderedPageBreak/>
        <w:t>контроля и надзора за соблюдением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законодательства Российской Федерации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56C68">
        <w:rPr>
          <w:rFonts w:ascii="Calibri" w:hAnsi="Calibri" w:cs="Calibri"/>
        </w:rPr>
        <w:t>причиняющей</w:t>
      </w:r>
      <w:proofErr w:type="gramEnd"/>
      <w:r w:rsidRPr="00A56C68">
        <w:rPr>
          <w:rFonts w:ascii="Calibri" w:hAnsi="Calibri" w:cs="Calibri"/>
        </w:rPr>
        <w:t xml:space="preserve"> вред их здоровью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6C68">
        <w:rPr>
          <w:rFonts w:ascii="Calibri" w:hAnsi="Calibri" w:cs="Calibri"/>
        </w:rPr>
        <w:t>и (или) развитию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077"/>
      <w:bookmarkEnd w:id="54"/>
      <w:r w:rsidRPr="00A56C68">
        <w:rPr>
          <w:rFonts w:ascii="Calibri" w:hAnsi="Calibri" w:cs="Calibri"/>
        </w:rPr>
        <w:t>БЛОК-СХЕМА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ИСПОЛНЕНИЯ ФЕДЕРАЛЬНОЙ СЛУЖБОЙ ПО НАДЗОРУ В СФЕРЕ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СВЯЗИ, ИНФОРМАЦИОННЫХ ТЕХНОЛОГИЙ И МАССОВЫХ КОММУНИКАЦИЙ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ГОСУДАРСТВЕННОЙ ФУНКЦИИ ПО ОСУЩЕСТВЛЕНИЮ ГОСУДАРСТВЕННОГО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КОНТРОЛЯ И НАДЗОРА ЗА СОБЛЮДЕНИЕМ ЗАКОНОДАТЕЛЬСТВА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РОССИЙСКОЙ ФЕДЕРАЦИИ О ЗАЩИТЕ ДЕТЕЙ ОТ ИНФОРМАЦИИ,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56C68">
        <w:rPr>
          <w:rFonts w:ascii="Calibri" w:hAnsi="Calibri" w:cs="Calibri"/>
        </w:rPr>
        <w:t>ПРИЧИНЯЮЩЕЙ ВРЕД ИХ ЗДОРОВЬЮ И (ИЛИ) РАЗВИТИЮ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C356B" w:rsidRPr="00A56C6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(──────────────────────────)                              (────────────────────)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│Поступление  информац</w:t>
      </w:r>
      <w:proofErr w:type="gramStart"/>
      <w:r w:rsidRPr="00A56C68">
        <w:rPr>
          <w:sz w:val="18"/>
          <w:szCs w:val="18"/>
        </w:rPr>
        <w:t>ии  о│                              │   Е</w:t>
      </w:r>
      <w:proofErr w:type="gramEnd"/>
      <w:r w:rsidRPr="00A56C68">
        <w:rPr>
          <w:sz w:val="18"/>
          <w:szCs w:val="18"/>
        </w:rPr>
        <w:t>жегодный план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</w:t>
      </w:r>
      <w:proofErr w:type="gramStart"/>
      <w:r w:rsidRPr="00A56C68">
        <w:rPr>
          <w:sz w:val="18"/>
          <w:szCs w:val="18"/>
        </w:rPr>
        <w:t>нарушении</w:t>
      </w:r>
      <w:proofErr w:type="gramEnd"/>
      <w:r w:rsidRPr="00A56C68">
        <w:rPr>
          <w:sz w:val="18"/>
          <w:szCs w:val="18"/>
        </w:rPr>
        <w:t xml:space="preserve"> законодательства│  (────────────────────────)  │     проведения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│Российской       Федерации│  │   Выявление нарушений  │  │   </w:t>
      </w:r>
      <w:proofErr w:type="spellStart"/>
      <w:r w:rsidRPr="00A56C68">
        <w:rPr>
          <w:sz w:val="18"/>
          <w:szCs w:val="18"/>
        </w:rPr>
        <w:t>Роскомнадзором</w:t>
      </w:r>
      <w:proofErr w:type="spellEnd"/>
      <w:r w:rsidRPr="00A56C68">
        <w:rPr>
          <w:sz w:val="18"/>
          <w:szCs w:val="18"/>
        </w:rPr>
        <w:t xml:space="preserve">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│законодательства          │  │    </w:t>
      </w:r>
      <w:proofErr w:type="gramStart"/>
      <w:r w:rsidRPr="00A56C68">
        <w:rPr>
          <w:sz w:val="18"/>
          <w:szCs w:val="18"/>
        </w:rPr>
        <w:t>законодательства</w:t>
      </w:r>
      <w:proofErr w:type="gramEnd"/>
      <w:r w:rsidRPr="00A56C68">
        <w:rPr>
          <w:sz w:val="18"/>
          <w:szCs w:val="18"/>
        </w:rPr>
        <w:t xml:space="preserve">    │  │  государственного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│Российской   Федерации   о│  │  Российской Федерации  │  │ контроля (надзора)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│защите       детей      </w:t>
      </w:r>
      <w:proofErr w:type="gramStart"/>
      <w:r w:rsidRPr="00A56C68">
        <w:rPr>
          <w:sz w:val="18"/>
          <w:szCs w:val="18"/>
        </w:rPr>
        <w:t>от</w:t>
      </w:r>
      <w:proofErr w:type="gramEnd"/>
      <w:r w:rsidRPr="00A56C68">
        <w:rPr>
          <w:sz w:val="18"/>
          <w:szCs w:val="18"/>
        </w:rPr>
        <w:t xml:space="preserve">│  │   </w:t>
      </w:r>
      <w:proofErr w:type="gramStart"/>
      <w:r w:rsidRPr="00A56C68">
        <w:rPr>
          <w:sz w:val="18"/>
          <w:szCs w:val="18"/>
        </w:rPr>
        <w:t>о</w:t>
      </w:r>
      <w:proofErr w:type="gramEnd"/>
      <w:r w:rsidRPr="00A56C68">
        <w:rPr>
          <w:sz w:val="18"/>
          <w:szCs w:val="18"/>
        </w:rPr>
        <w:t xml:space="preserve"> защите детей от    │  │  законодательства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│информации,    причиняющей│  │ информации, причиняющей│  │Российской Федерации│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│вред  их  здоровью и (или)│  │вред их здоровью и (или)│  │ о защите детей </w:t>
      </w:r>
      <w:proofErr w:type="gramStart"/>
      <w:r w:rsidRPr="00A56C68">
        <w:rPr>
          <w:sz w:val="18"/>
          <w:szCs w:val="18"/>
        </w:rPr>
        <w:t>от</w:t>
      </w:r>
      <w:proofErr w:type="gramEnd"/>
      <w:r w:rsidRPr="00A56C68">
        <w:rPr>
          <w:sz w:val="18"/>
          <w:szCs w:val="18"/>
        </w:rPr>
        <w:t xml:space="preserve">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│развитию     в    порядке,│  │        развитию        │  │    информации,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</w:t>
      </w:r>
      <w:proofErr w:type="gramStart"/>
      <w:r w:rsidRPr="00A56C68">
        <w:rPr>
          <w:sz w:val="18"/>
          <w:szCs w:val="18"/>
        </w:rPr>
        <w:t>предусмотренном</w:t>
      </w:r>
      <w:proofErr w:type="gramEnd"/>
      <w:r w:rsidRPr="00A56C68">
        <w:rPr>
          <w:sz w:val="18"/>
          <w:szCs w:val="18"/>
        </w:rPr>
        <w:t xml:space="preserve">           │  (───────────┬────────────)  │причиняющей вред их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│законодательством         │              │               │  здоровью и (или)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│Российской Федерации      │              │               │      развитию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(────────────┬─────────────)              │               (──────────┬─────────)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└──────────┐                 │               ┌──────────┘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\/                \/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(────────────────────────────────────────────────────────────────)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│           Приказ о проведении мероприятия по контролю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│ (надзору) за соблюдением законодательства Российской Федерации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│        о защите детей от информации, причиняющей вред их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│                    здоровью и (или) развитию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(──────────────────────────────────┬─────────────────────────────)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(──────────────────────────────────────────────────────────)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│       Проведение мероприятия по контролю (надзору)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(───────────────────────────────┬──────────────────────────)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(──────────────────)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┌───────────────────┤  Вывод по итогам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\/                  │  мероприятия </w:t>
      </w:r>
      <w:proofErr w:type="gramStart"/>
      <w:r w:rsidRPr="00A56C68">
        <w:rPr>
          <w:sz w:val="18"/>
          <w:szCs w:val="18"/>
        </w:rPr>
        <w:t>по</w:t>
      </w:r>
      <w:proofErr w:type="gramEnd"/>
      <w:r w:rsidRPr="00A56C68">
        <w:rPr>
          <w:sz w:val="18"/>
          <w:szCs w:val="18"/>
        </w:rPr>
        <w:t xml:space="preserve">  ├──────────────┐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(─────────────────────────)     │контролю (надзору)│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│Выявлено административное</w:t>
      </w:r>
      <w:proofErr w:type="gramStart"/>
      <w:r w:rsidRPr="00A56C68">
        <w:rPr>
          <w:sz w:val="18"/>
          <w:szCs w:val="18"/>
        </w:rPr>
        <w:t>│     (────────┬─────────)              │</w:t>
      </w:r>
      <w:proofErr w:type="gramEnd"/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│     правонарушение      │&lt;───┐         │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(──────────┬────────────┬─)    │         │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│            │      │         │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\/           │      │         │          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(─────────────────────────) │      │         │             ┌───────────────────┐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│Подготовка и направление │ │      │         \/            │ Наличие нарушений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│материалов мероприятия по</w:t>
      </w:r>
      <w:proofErr w:type="gramStart"/>
      <w:r w:rsidRPr="00A56C68">
        <w:rPr>
          <w:sz w:val="18"/>
          <w:szCs w:val="18"/>
        </w:rPr>
        <w:t xml:space="preserve">│ │      │   (──────────)        │ </w:t>
      </w:r>
      <w:proofErr w:type="gramEnd"/>
      <w:r w:rsidRPr="00A56C68">
        <w:rPr>
          <w:sz w:val="18"/>
          <w:szCs w:val="18"/>
        </w:rPr>
        <w:t>законодательства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│контролю (надзору) в иные│ │      │   (Отсутствие)        │    </w:t>
      </w:r>
      <w:proofErr w:type="gramStart"/>
      <w:r w:rsidRPr="00A56C68">
        <w:rPr>
          <w:sz w:val="18"/>
          <w:szCs w:val="18"/>
        </w:rPr>
        <w:t>Российской</w:t>
      </w:r>
      <w:proofErr w:type="gramEnd"/>
      <w:r w:rsidRPr="00A56C68">
        <w:rPr>
          <w:sz w:val="18"/>
          <w:szCs w:val="18"/>
        </w:rPr>
        <w:t xml:space="preserve">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│органы для принятия      │ │      │   </w:t>
      </w:r>
      <w:proofErr w:type="gramStart"/>
      <w:r w:rsidRPr="00A56C68">
        <w:rPr>
          <w:sz w:val="18"/>
          <w:szCs w:val="18"/>
        </w:rPr>
        <w:t xml:space="preserve">( </w:t>
      </w:r>
      <w:proofErr w:type="gramEnd"/>
      <w:r w:rsidRPr="00A56C68">
        <w:rPr>
          <w:sz w:val="18"/>
          <w:szCs w:val="18"/>
        </w:rPr>
        <w:t>нарушений)        │Федерации о защите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│решения о возбуждении    │ │      │   (──────────)        │     детей </w:t>
      </w:r>
      <w:proofErr w:type="gramStart"/>
      <w:r w:rsidRPr="00A56C68">
        <w:rPr>
          <w:sz w:val="18"/>
          <w:szCs w:val="18"/>
        </w:rPr>
        <w:t>от</w:t>
      </w:r>
      <w:proofErr w:type="gramEnd"/>
      <w:r w:rsidRPr="00A56C68">
        <w:rPr>
          <w:sz w:val="18"/>
          <w:szCs w:val="18"/>
        </w:rPr>
        <w:t xml:space="preserve">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│дела об </w:t>
      </w:r>
      <w:proofErr w:type="gramStart"/>
      <w:r w:rsidRPr="00A56C68">
        <w:rPr>
          <w:sz w:val="18"/>
          <w:szCs w:val="18"/>
        </w:rPr>
        <w:t>административном</w:t>
      </w:r>
      <w:proofErr w:type="gramEnd"/>
      <w:r w:rsidRPr="00A56C68">
        <w:rPr>
          <w:sz w:val="18"/>
          <w:szCs w:val="18"/>
        </w:rPr>
        <w:t xml:space="preserve"> │ │      │           /\          │    информации,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│правонарушении           │ │    (─┴───────────┴────────)  │ </w:t>
      </w:r>
      <w:proofErr w:type="gramStart"/>
      <w:r w:rsidRPr="00A56C68">
        <w:rPr>
          <w:sz w:val="18"/>
          <w:szCs w:val="18"/>
        </w:rPr>
        <w:t>причиняющей</w:t>
      </w:r>
      <w:proofErr w:type="gramEnd"/>
      <w:r w:rsidRPr="00A56C68">
        <w:rPr>
          <w:sz w:val="18"/>
          <w:szCs w:val="18"/>
        </w:rPr>
        <w:t xml:space="preserve"> вред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(─────────────────────────) │    │Принятие решения по   ├─&gt;│их здоровью и (или)│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│    │результатам экспертизы│  │     развитию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│    (──────────────────────)  └────────────┬──────┘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\/               /\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(─────────────────────) (────────────┴────────────────)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│Составление протокола│ │  Экспертиза </w:t>
      </w:r>
      <w:proofErr w:type="gramStart"/>
      <w:r w:rsidRPr="00A56C68">
        <w:rPr>
          <w:sz w:val="18"/>
          <w:szCs w:val="18"/>
        </w:rPr>
        <w:t>информационной</w:t>
      </w:r>
      <w:proofErr w:type="gramEnd"/>
      <w:r w:rsidRPr="00A56C68">
        <w:rPr>
          <w:sz w:val="18"/>
          <w:szCs w:val="18"/>
        </w:rPr>
        <w:t xml:space="preserve">  │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│об </w:t>
      </w:r>
      <w:proofErr w:type="gramStart"/>
      <w:r w:rsidRPr="00A56C68">
        <w:rPr>
          <w:sz w:val="18"/>
          <w:szCs w:val="18"/>
        </w:rPr>
        <w:t>административном</w:t>
      </w:r>
      <w:proofErr w:type="gramEnd"/>
      <w:r w:rsidRPr="00A56C68">
        <w:rPr>
          <w:sz w:val="18"/>
          <w:szCs w:val="18"/>
        </w:rPr>
        <w:t xml:space="preserve">  │ │ продукции, распространяемой │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│правонарушении       │ │ посредством информационно-  │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(─────────┬──────────┬) │ телекоммуникационных сетей  │ ┌──────────────┐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│          │  │(в том числе сети Интернет) и│ │   Вынесение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\/         │  │опубликование ее результатов │ │  предписания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─────────────────────── │  │  на официальном сайте или   │ │ об устранении│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/ Рассмотрение дела </w:t>
      </w:r>
      <w:proofErr w:type="gramStart"/>
      <w:r w:rsidRPr="00A56C68">
        <w:rPr>
          <w:sz w:val="18"/>
          <w:szCs w:val="18"/>
        </w:rPr>
        <w:t>об</w:t>
      </w:r>
      <w:proofErr w:type="gramEnd"/>
      <w:r w:rsidRPr="00A56C68">
        <w:rPr>
          <w:sz w:val="18"/>
          <w:szCs w:val="18"/>
        </w:rPr>
        <w:t xml:space="preserve"> / │  │   сайтах территориальных    │ │  выявленных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/  </w:t>
      </w:r>
      <w:proofErr w:type="gramStart"/>
      <w:r w:rsidRPr="00A56C68">
        <w:rPr>
          <w:sz w:val="18"/>
          <w:szCs w:val="18"/>
        </w:rPr>
        <w:t>административном</w:t>
      </w:r>
      <w:proofErr w:type="gramEnd"/>
      <w:r w:rsidRPr="00A56C68">
        <w:rPr>
          <w:sz w:val="18"/>
          <w:szCs w:val="18"/>
        </w:rPr>
        <w:t xml:space="preserve">    /  │  │           органов           │ │ нарушений или│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/   </w:t>
      </w:r>
      <w:proofErr w:type="gramStart"/>
      <w:r w:rsidRPr="00A56C68">
        <w:rPr>
          <w:sz w:val="18"/>
          <w:szCs w:val="18"/>
        </w:rPr>
        <w:t>правонарушении</w:t>
      </w:r>
      <w:proofErr w:type="gramEnd"/>
      <w:r w:rsidRPr="00A56C68">
        <w:rPr>
          <w:sz w:val="18"/>
          <w:szCs w:val="18"/>
        </w:rPr>
        <w:t xml:space="preserve">     /   │  (─────────────────────────────) │предупреждения│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/    </w:t>
      </w:r>
      <w:proofErr w:type="spellStart"/>
      <w:r w:rsidRPr="00A56C68">
        <w:rPr>
          <w:sz w:val="18"/>
          <w:szCs w:val="18"/>
        </w:rPr>
        <w:t>Роскомнадзором</w:t>
      </w:r>
      <w:proofErr w:type="spellEnd"/>
      <w:r w:rsidRPr="00A56C68">
        <w:rPr>
          <w:sz w:val="18"/>
          <w:szCs w:val="18"/>
        </w:rPr>
        <w:t xml:space="preserve">    /    │                                  └───────┬──────┘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>────────────────────────     \/        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───────────────────────────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/Направление дела об      /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/ административном        /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/  правонарушении    </w:t>
      </w:r>
      <w:proofErr w:type="gramStart"/>
      <w:r w:rsidRPr="00A56C68">
        <w:rPr>
          <w:sz w:val="18"/>
          <w:szCs w:val="18"/>
        </w:rPr>
        <w:t>в</w:t>
      </w:r>
      <w:proofErr w:type="gramEnd"/>
      <w:r w:rsidRPr="00A56C68">
        <w:rPr>
          <w:sz w:val="18"/>
          <w:szCs w:val="18"/>
        </w:rPr>
        <w:t xml:space="preserve">    /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/   суд  с  соблюдением   /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/    правил               /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/     подведомственности  / 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lastRenderedPageBreak/>
        <w:t xml:space="preserve">          /      и подсудности      /                              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───────────────────────────                      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/\                               (─────────────────────)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(─────────────┴────────────)                   │ Проверка устранения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│ Невыполнение предписания │                   │    нарушений по 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</w:t>
      </w:r>
      <w:proofErr w:type="gramStart"/>
      <w:r w:rsidRPr="00A56C68">
        <w:rPr>
          <w:sz w:val="18"/>
          <w:szCs w:val="18"/>
        </w:rPr>
        <w:t>│ (</w:t>
      </w:r>
      <w:proofErr w:type="spellStart"/>
      <w:r w:rsidRPr="00A56C68">
        <w:rPr>
          <w:sz w:val="18"/>
          <w:szCs w:val="18"/>
        </w:rPr>
        <w:t>неустранение</w:t>
      </w:r>
      <w:proofErr w:type="spellEnd"/>
      <w:r w:rsidRPr="00A56C68">
        <w:rPr>
          <w:sz w:val="18"/>
          <w:szCs w:val="18"/>
        </w:rPr>
        <w:t xml:space="preserve"> выявленных │&lt;──────────────────│     вынесенному     │</w:t>
      </w:r>
      <w:proofErr w:type="gramEnd"/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│        нарушений)        │         ┌─────────┤   предписанию или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(──────────────────────────)         │         │   предупреждению 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     │         (─────────────────────)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             \/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(──────────────────────────)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│   Устранение нарушений   │</w:t>
      </w:r>
    </w:p>
    <w:p w:rsidR="000C356B" w:rsidRPr="00A56C68" w:rsidRDefault="000C356B">
      <w:pPr>
        <w:pStyle w:val="ConsPlusNonformat"/>
        <w:jc w:val="both"/>
        <w:rPr>
          <w:sz w:val="18"/>
          <w:szCs w:val="18"/>
        </w:rPr>
      </w:pPr>
      <w:r w:rsidRPr="00A56C68">
        <w:rPr>
          <w:sz w:val="18"/>
          <w:szCs w:val="18"/>
        </w:rPr>
        <w:t xml:space="preserve">                                  (──────────────────────────)</w:t>
      </w: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56B" w:rsidRPr="00A56C68" w:rsidRDefault="000C35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470A" w:rsidRPr="00A56C68" w:rsidRDefault="00B8470A"/>
    <w:sectPr w:rsidR="00B8470A" w:rsidRPr="00A56C6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B"/>
    <w:rsid w:val="000C356B"/>
    <w:rsid w:val="001018A5"/>
    <w:rsid w:val="001F268A"/>
    <w:rsid w:val="002329DD"/>
    <w:rsid w:val="00245ED9"/>
    <w:rsid w:val="003427C1"/>
    <w:rsid w:val="003A392E"/>
    <w:rsid w:val="005508E4"/>
    <w:rsid w:val="00627AA4"/>
    <w:rsid w:val="006545F6"/>
    <w:rsid w:val="006D1B69"/>
    <w:rsid w:val="007F3F91"/>
    <w:rsid w:val="008459CD"/>
    <w:rsid w:val="008E1AC1"/>
    <w:rsid w:val="00A56C68"/>
    <w:rsid w:val="00B227C3"/>
    <w:rsid w:val="00B43737"/>
    <w:rsid w:val="00B8470A"/>
    <w:rsid w:val="00C86B4A"/>
    <w:rsid w:val="00E12442"/>
    <w:rsid w:val="00E25943"/>
    <w:rsid w:val="00FA2218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5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85ADA366D43E6B50E3BA227CFFAC4E07A8C4287A8DA46965E3555AB268r1K" TargetMode="External"/><Relationship Id="rId18" Type="http://schemas.openxmlformats.org/officeDocument/2006/relationships/hyperlink" Target="consultantplus://offline/ref=B285ADA366D43E6B50E3BA227CFFAC4E07A7C52B798CA46965E3555AB2816AE0BA5B491DD46CD8A365r3K" TargetMode="External"/><Relationship Id="rId26" Type="http://schemas.openxmlformats.org/officeDocument/2006/relationships/hyperlink" Target="consultantplus://offline/ref=B285ADA366D43E6B50E3BA227CFFAC4E07ACCD297C8CA46965E3555AB268r1K" TargetMode="External"/><Relationship Id="rId39" Type="http://schemas.openxmlformats.org/officeDocument/2006/relationships/hyperlink" Target="consultantplus://offline/ref=B285ADA366D43E6B50E3BA227CFFAC4E07A7C7227889A46965E3555AB268r1K" TargetMode="External"/><Relationship Id="rId21" Type="http://schemas.openxmlformats.org/officeDocument/2006/relationships/hyperlink" Target="consultantplus://offline/ref=B285ADA366D43E6B50E3BA227CFFAC4E07AACD2B7B81A46965E3555AB2816AE0BA5B491DD46CD9A465r5K" TargetMode="External"/><Relationship Id="rId34" Type="http://schemas.openxmlformats.org/officeDocument/2006/relationships/hyperlink" Target="consultantplus://offline/ref=B285ADA366D43E6B50E3BA227CFFAC4E07A7C4237D8EA46965E3555AB2816AE0BA5B49186Dr0K" TargetMode="External"/><Relationship Id="rId42" Type="http://schemas.openxmlformats.org/officeDocument/2006/relationships/hyperlink" Target="consultantplus://offline/ref=B285ADA366D43E6B50E3BA227CFFAC4E07A7C4237D8EA46965E3555AB2816AE0BA5B491DD46CD9A465r2K" TargetMode="External"/><Relationship Id="rId47" Type="http://schemas.openxmlformats.org/officeDocument/2006/relationships/hyperlink" Target="consultantplus://offline/ref=B285ADA366D43E6B50E3BA227CFFAC4E07A7C62A7789A46965E3555AB2816AE0BA5B491DD46CDAA465rBK" TargetMode="External"/><Relationship Id="rId50" Type="http://schemas.openxmlformats.org/officeDocument/2006/relationships/hyperlink" Target="consultantplus://offline/ref=B285ADA366D43E6B50E3BA227CFFAC4E07ADC42C798BA46965E3555AB2816AE0BA5B491DD466rEK" TargetMode="External"/><Relationship Id="rId55" Type="http://schemas.openxmlformats.org/officeDocument/2006/relationships/hyperlink" Target="consultantplus://offline/ref=B285ADA366D43E6B50E3BA227CFFAC4E07A7C42A7A8CA46965E3555AB2816AE0BA5B491FD2696DrFK" TargetMode="External"/><Relationship Id="rId7" Type="http://schemas.openxmlformats.org/officeDocument/2006/relationships/hyperlink" Target="consultantplus://offline/ref=B285ADA366D43E6B50E3BA227CFFAC4E07A7C52B798CA46965E3555AB2816AE0BA5B491DD46CD8A365r3K" TargetMode="External"/><Relationship Id="rId12" Type="http://schemas.openxmlformats.org/officeDocument/2006/relationships/hyperlink" Target="consultantplus://offline/ref=B285ADA366D43E6B50E3BA227CFFAC4E07A7C7237D88A46965E3555AB268r1K" TargetMode="External"/><Relationship Id="rId17" Type="http://schemas.openxmlformats.org/officeDocument/2006/relationships/hyperlink" Target="consultantplus://offline/ref=B285ADA366D43E6B50E3BA227CFFAC4E07A8C6237989A46965E3555AB268r1K" TargetMode="External"/><Relationship Id="rId25" Type="http://schemas.openxmlformats.org/officeDocument/2006/relationships/hyperlink" Target="consultantplus://offline/ref=B285ADA366D43E6B50E3BA227CFFAC4E07AACC227B8BA46965E3555AB268r1K" TargetMode="External"/><Relationship Id="rId33" Type="http://schemas.openxmlformats.org/officeDocument/2006/relationships/hyperlink" Target="consultantplus://offline/ref=B285ADA366D43E6B50E3BA227CFFAC4E07A7C4237D8EA46965E3555AB2816AE0BA5B491DD46CD9A465r2K" TargetMode="External"/><Relationship Id="rId38" Type="http://schemas.openxmlformats.org/officeDocument/2006/relationships/hyperlink" Target="consultantplus://offline/ref=B285ADA366D43E6B50E3BA227CFFAC4E07A8C6237989A46965E3555AB268r1K" TargetMode="External"/><Relationship Id="rId46" Type="http://schemas.openxmlformats.org/officeDocument/2006/relationships/hyperlink" Target="consultantplus://offline/ref=B285ADA366D43E6B50E3BA227CFFAC4E07A7C4237D8EA46965E3555AB2816AE0BA5B491E6Dr7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85ADA366D43E6B50E3BA227CFFAC4E07A7C4237D8EA46965E3555AB2816AE0BA5B491A6Dr4K" TargetMode="External"/><Relationship Id="rId20" Type="http://schemas.openxmlformats.org/officeDocument/2006/relationships/hyperlink" Target="consultantplus://offline/ref=B285ADA366D43E6B50E3BA227CFFAC4E07ABC52A7B8BA46965E3555AB268r1K" TargetMode="External"/><Relationship Id="rId29" Type="http://schemas.openxmlformats.org/officeDocument/2006/relationships/hyperlink" Target="consultantplus://offline/ref=B285ADA366D43E6B50E3BA227CFFAC4E07A7C4237D8EA46965E3555AB2816AE0BA5B491DD46CD9A465r2K" TargetMode="External"/><Relationship Id="rId41" Type="http://schemas.openxmlformats.org/officeDocument/2006/relationships/hyperlink" Target="consultantplus://offline/ref=B285ADA366D43E6B50E3BA227CFFAC4E07A8C6237989A46965E3555AB268r1K" TargetMode="External"/><Relationship Id="rId54" Type="http://schemas.openxmlformats.org/officeDocument/2006/relationships/hyperlink" Target="consultantplus://offline/ref=B285ADA366D43E6B50E3BA227CFFAC4E07ADC42C798BA46965E3555AB2816AE0BA5B49186D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5ADA366D43E6B50E3BA227CFFAC4E07A7C4237D8EA46965E3555AB2816AE0BA5B491A6Dr4K" TargetMode="External"/><Relationship Id="rId11" Type="http://schemas.openxmlformats.org/officeDocument/2006/relationships/hyperlink" Target="consultantplus://offline/ref=B285ADA366D43E6B50E3BA227CFFAC4E07A7C7227889A46965E3555AB2816AE0BA5B491ED466rAK" TargetMode="External"/><Relationship Id="rId24" Type="http://schemas.openxmlformats.org/officeDocument/2006/relationships/hyperlink" Target="consultantplus://offline/ref=B285ADA366D43E6B50E3BA227CFFAC4E07ADC42C798BA46965E3555AB268r1K" TargetMode="External"/><Relationship Id="rId32" Type="http://schemas.openxmlformats.org/officeDocument/2006/relationships/hyperlink" Target="consultantplus://offline/ref=B285ADA366D43E6B50E3BA227CFFAC4E07A7C4237D8EA46965E3555AB2816AE0BA5B491DD46CD9A465r2K" TargetMode="External"/><Relationship Id="rId37" Type="http://schemas.openxmlformats.org/officeDocument/2006/relationships/hyperlink" Target="consultantplus://offline/ref=B285ADA366D43E6B50E3BA227CFFAC4E07ACC3227A89A46965E3555AB2816AE0BA5B491DD46CD9A665r3K" TargetMode="External"/><Relationship Id="rId40" Type="http://schemas.openxmlformats.org/officeDocument/2006/relationships/hyperlink" Target="consultantplus://offline/ref=B285ADA366D43E6B50E3BA227CFFAC4E07A7C4237D8EA46965E3555AB268r1K" TargetMode="External"/><Relationship Id="rId45" Type="http://schemas.openxmlformats.org/officeDocument/2006/relationships/hyperlink" Target="consultantplus://offline/ref=B285ADA366D43E6B50E3BA227CFFAC4E07A7C4237D8EA46965E3555AB2816AE0BA5B491DD46CD9AE65r6K" TargetMode="External"/><Relationship Id="rId53" Type="http://schemas.openxmlformats.org/officeDocument/2006/relationships/hyperlink" Target="consultantplus://offline/ref=B285ADA366D43E6B50E3BA227CFFAC4E07ADC42C798BA46965E3555AB2816AE0BA5B49156DrCK" TargetMode="External"/><Relationship Id="rId58" Type="http://schemas.openxmlformats.org/officeDocument/2006/relationships/hyperlink" Target="consultantplus://offline/ref=B285ADA366D43E6B50E3BA227CFFAC4E07A8C02F7B80A46965E3555AB2816AE0BA5B491DD46CD9A565r3K" TargetMode="External"/><Relationship Id="rId5" Type="http://schemas.openxmlformats.org/officeDocument/2006/relationships/hyperlink" Target="consultantplus://offline/ref=B285ADA366D43E6B50E3BA227CFFAC4E07A8C02F7B80A46965E3555AB2816AE0BA5B491DD46CD9A565r3K" TargetMode="External"/><Relationship Id="rId15" Type="http://schemas.openxmlformats.org/officeDocument/2006/relationships/hyperlink" Target="consultantplus://offline/ref=B285ADA366D43E6B50E3BA227CFFAC4E07A7C62A7789A46965E3555AB2816AE0BA5B491DD46CD8A765r1K" TargetMode="External"/><Relationship Id="rId23" Type="http://schemas.openxmlformats.org/officeDocument/2006/relationships/hyperlink" Target="consultantplus://offline/ref=B285ADA366D43E6B50E3BA227CFFAC4E07ACC02B778DA46965E3555AB2816AE0BA5B4961r9K" TargetMode="External"/><Relationship Id="rId28" Type="http://schemas.openxmlformats.org/officeDocument/2006/relationships/hyperlink" Target="consultantplus://offline/ref=B285ADA366D43E6B50E3BA227CFFAC4E07ACC2297D8CA46965E3555AB268r1K" TargetMode="External"/><Relationship Id="rId36" Type="http://schemas.openxmlformats.org/officeDocument/2006/relationships/hyperlink" Target="consultantplus://offline/ref=B285ADA366D43E6B50E3BA227CFFAC4E07A7C4237D8EA46965E3555AB2816AE0BA5B491DD46CD8A565rBK" TargetMode="External"/><Relationship Id="rId49" Type="http://schemas.openxmlformats.org/officeDocument/2006/relationships/hyperlink" Target="consultantplus://offline/ref=B285ADA366D43E6B50E3BA227CFFAC4E07A7C62A7789A46965E3555AB2816AE0BA5B491DD46CD8AF65r3K" TargetMode="External"/><Relationship Id="rId57" Type="http://schemas.openxmlformats.org/officeDocument/2006/relationships/hyperlink" Target="consultantplus://offline/ref=B285ADA366D43E6B50E3BA227CFFAC4E07A8C02F7B80A46965E3555AB2816AE0BA5B491DD46CD9A565r3K" TargetMode="External"/><Relationship Id="rId10" Type="http://schemas.openxmlformats.org/officeDocument/2006/relationships/hyperlink" Target="consultantplus://offline/ref=B285ADA366D43E6B50E3BA227CFFAC4E07A7C42A7A8CA46965E3555AB2816AE0BA5B491FD2696DrFK" TargetMode="External"/><Relationship Id="rId19" Type="http://schemas.openxmlformats.org/officeDocument/2006/relationships/hyperlink" Target="consultantplus://offline/ref=B285ADA366D43E6B50E3BA227CFFAC4E07ABCC2F788EA46965E3555AB268r1K" TargetMode="External"/><Relationship Id="rId31" Type="http://schemas.openxmlformats.org/officeDocument/2006/relationships/hyperlink" Target="consultantplus://offline/ref=B285ADA366D43E6B50E3BA227CFFAC4E07ADC42C798BA46965E3555AB2816AE0BA5B491A6Dr7K" TargetMode="External"/><Relationship Id="rId44" Type="http://schemas.openxmlformats.org/officeDocument/2006/relationships/hyperlink" Target="consultantplus://offline/ref=B285ADA366D43E6B50E3BA227CFFAC4E07A7C4237D8EA46965E3555AB2816AE0BA5B491DD46CD8A365r2K" TargetMode="External"/><Relationship Id="rId52" Type="http://schemas.openxmlformats.org/officeDocument/2006/relationships/hyperlink" Target="consultantplus://offline/ref=B285ADA366D43E6B50E3BA227CFFAC4E07ADC42C798BA46965E3555AB2816AE0BA5B49186Dr1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5ADA366D43E6B50E3BA227CFFAC4E07A7C4237D8EA46965E3555AB2816AE0BA5B491DD46CD9A465r2K" TargetMode="External"/><Relationship Id="rId14" Type="http://schemas.openxmlformats.org/officeDocument/2006/relationships/hyperlink" Target="consultantplus://offline/ref=B285ADA366D43E6B50E3BA227CFFAC4E07A8C62C7D8BA46965E3555AB268r1K" TargetMode="External"/><Relationship Id="rId22" Type="http://schemas.openxmlformats.org/officeDocument/2006/relationships/hyperlink" Target="consultantplus://offline/ref=B285ADA366D43E6B50E3BA227CFFAC4E07ADC02D788EA46965E3555AB268r1K" TargetMode="External"/><Relationship Id="rId27" Type="http://schemas.openxmlformats.org/officeDocument/2006/relationships/hyperlink" Target="consultantplus://offline/ref=B285ADA366D43E6B50E3BA227CFFAC4E07ACC3227A89A46965E3555AB268r1K" TargetMode="External"/><Relationship Id="rId30" Type="http://schemas.openxmlformats.org/officeDocument/2006/relationships/hyperlink" Target="consultantplus://offline/ref=B285ADA366D43E6B50E3BA227CFFAC4E07A7C42A7A8CA46965E3555AB2816AE0BA5B491FD2696DrFK" TargetMode="External"/><Relationship Id="rId35" Type="http://schemas.openxmlformats.org/officeDocument/2006/relationships/hyperlink" Target="consultantplus://offline/ref=B285ADA366D43E6B50E3BA227CFFAC4E07ADC42C798BA46965E3555AB2816AE0BA5B491A6Dr7K" TargetMode="External"/><Relationship Id="rId43" Type="http://schemas.openxmlformats.org/officeDocument/2006/relationships/hyperlink" Target="consultantplus://offline/ref=B285ADA366D43E6B50E3BA227CFFAC4E07A7C4237D8EA46965E3555AB2816AE0BA5B491E6Dr2K" TargetMode="External"/><Relationship Id="rId48" Type="http://schemas.openxmlformats.org/officeDocument/2006/relationships/hyperlink" Target="consultantplus://offline/ref=B285ADA366D43E6B50E3BA227CFFAC4E07AEC32E7981A46965E3555AB268r1K" TargetMode="External"/><Relationship Id="rId56" Type="http://schemas.openxmlformats.org/officeDocument/2006/relationships/hyperlink" Target="consultantplus://offline/ref=B285ADA366D43E6B50E3BA227CFFAC4E07A7C5227D8DA46965E3555AB2816AE0BA5B491DD46CDFA365rAK" TargetMode="External"/><Relationship Id="rId8" Type="http://schemas.openxmlformats.org/officeDocument/2006/relationships/hyperlink" Target="consultantplus://offline/ref=B285ADA366D43E6B50E3BA227CFFAC4E07AACD2B7B81A46965E3555AB2816AE0BA5B491DD46CD9A465r5K" TargetMode="External"/><Relationship Id="rId51" Type="http://schemas.openxmlformats.org/officeDocument/2006/relationships/hyperlink" Target="consultantplus://offline/ref=B285ADA366D43E6B50E3BA227CFFAC4E07A7C4237D8EA46965E3555AB2816AE0BA5B491DD46CD9A465r2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17985</Words>
  <Characters>102518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Толпекин Андрей Константинович</cp:lastModifiedBy>
  <cp:revision>3</cp:revision>
  <dcterms:created xsi:type="dcterms:W3CDTF">2015-09-24T11:43:00Z</dcterms:created>
  <dcterms:modified xsi:type="dcterms:W3CDTF">2015-09-24T11:45:00Z</dcterms:modified>
</cp:coreProperties>
</file>