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D6" w:rsidRDefault="00457ED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57ED6" w:rsidRDefault="00457ED6">
      <w:pPr>
        <w:pStyle w:val="ConsPlusNormal"/>
        <w:jc w:val="both"/>
      </w:pPr>
    </w:p>
    <w:p w:rsidR="00457ED6" w:rsidRDefault="00457ED6">
      <w:pPr>
        <w:pStyle w:val="ConsPlusNormal"/>
      </w:pPr>
      <w:r>
        <w:t>Зарегистрировано в Минюсте России 18 ноября 2013 г. N 30391</w:t>
      </w:r>
    </w:p>
    <w:p w:rsidR="00457ED6" w:rsidRDefault="00457ED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7ED6" w:rsidRDefault="00457ED6">
      <w:pPr>
        <w:pStyle w:val="ConsPlusNormal"/>
      </w:pPr>
    </w:p>
    <w:p w:rsidR="00457ED6" w:rsidRDefault="00457ED6">
      <w:pPr>
        <w:pStyle w:val="ConsPlusTitle"/>
        <w:jc w:val="center"/>
      </w:pPr>
      <w:r>
        <w:t>ФЕДЕРАЛЬНАЯ СЛУЖБА ПО НАДЗОРУ В СФЕРЕ СВЯЗИ,</w:t>
      </w:r>
    </w:p>
    <w:p w:rsidR="00457ED6" w:rsidRDefault="00457ED6">
      <w:pPr>
        <w:pStyle w:val="ConsPlusTitle"/>
        <w:jc w:val="center"/>
      </w:pPr>
      <w:r>
        <w:t>ИНФОРМАЦИОННЫХ ТЕХНОЛОГИЙ И МАССОВЫХ КОММУНИКАЦИЙ</w:t>
      </w:r>
    </w:p>
    <w:p w:rsidR="00457ED6" w:rsidRDefault="00457ED6">
      <w:pPr>
        <w:pStyle w:val="ConsPlusTitle"/>
        <w:jc w:val="center"/>
      </w:pPr>
      <w:r>
        <w:t>N 1022</w:t>
      </w:r>
    </w:p>
    <w:p w:rsidR="00457ED6" w:rsidRDefault="00457ED6">
      <w:pPr>
        <w:pStyle w:val="ConsPlusTitle"/>
        <w:jc w:val="center"/>
      </w:pPr>
    </w:p>
    <w:p w:rsidR="00457ED6" w:rsidRDefault="00457ED6">
      <w:pPr>
        <w:pStyle w:val="ConsPlusTitle"/>
        <w:jc w:val="center"/>
      </w:pPr>
      <w:r>
        <w:t>ФЕДЕРАЛЬНАЯ СЛУЖБА РОССИЙСКОЙ ФЕДЕРАЦИИ</w:t>
      </w:r>
    </w:p>
    <w:p w:rsidR="00457ED6" w:rsidRDefault="00457ED6">
      <w:pPr>
        <w:pStyle w:val="ConsPlusTitle"/>
        <w:jc w:val="center"/>
      </w:pPr>
      <w:r>
        <w:t xml:space="preserve">ПО </w:t>
      </w:r>
      <w:proofErr w:type="gramStart"/>
      <w:r>
        <w:t>КОНТРОЛЮ ЗА</w:t>
      </w:r>
      <w:proofErr w:type="gramEnd"/>
      <w:r>
        <w:t xml:space="preserve"> ОБОРОТОМ НАРКОТИКОВ</w:t>
      </w:r>
    </w:p>
    <w:p w:rsidR="00457ED6" w:rsidRDefault="00457ED6">
      <w:pPr>
        <w:pStyle w:val="ConsPlusTitle"/>
        <w:jc w:val="center"/>
      </w:pPr>
      <w:r>
        <w:t>N 368</w:t>
      </w:r>
    </w:p>
    <w:p w:rsidR="00457ED6" w:rsidRDefault="00457ED6">
      <w:pPr>
        <w:pStyle w:val="ConsPlusTitle"/>
        <w:jc w:val="center"/>
      </w:pPr>
    </w:p>
    <w:p w:rsidR="00457ED6" w:rsidRDefault="00457ED6">
      <w:pPr>
        <w:pStyle w:val="ConsPlusTitle"/>
        <w:jc w:val="center"/>
      </w:pPr>
      <w:r>
        <w:t>ФЕДЕРАЛЬНАЯ СЛУЖБА ПО НАДЗОРУ В СФЕРЕ ЗАЩИТЫ</w:t>
      </w:r>
    </w:p>
    <w:p w:rsidR="00457ED6" w:rsidRDefault="00457ED6">
      <w:pPr>
        <w:pStyle w:val="ConsPlusTitle"/>
        <w:jc w:val="center"/>
      </w:pPr>
      <w:r>
        <w:t>ПРАВ ПОТРЕБИТЕЛЕЙ И БЛАГОПОЛУЧИЯ ЧЕЛОВЕКА</w:t>
      </w:r>
    </w:p>
    <w:p w:rsidR="00457ED6" w:rsidRDefault="00457ED6">
      <w:pPr>
        <w:pStyle w:val="ConsPlusTitle"/>
        <w:jc w:val="center"/>
      </w:pPr>
      <w:r>
        <w:t>N 666</w:t>
      </w:r>
    </w:p>
    <w:p w:rsidR="00457ED6" w:rsidRDefault="00457ED6">
      <w:pPr>
        <w:pStyle w:val="ConsPlusTitle"/>
        <w:jc w:val="center"/>
      </w:pPr>
    </w:p>
    <w:p w:rsidR="00457ED6" w:rsidRDefault="00457ED6">
      <w:pPr>
        <w:pStyle w:val="ConsPlusTitle"/>
        <w:jc w:val="center"/>
      </w:pPr>
      <w:r>
        <w:t>ПРИКАЗ</w:t>
      </w:r>
    </w:p>
    <w:p w:rsidR="00457ED6" w:rsidRDefault="00457ED6">
      <w:pPr>
        <w:pStyle w:val="ConsPlusTitle"/>
        <w:jc w:val="center"/>
      </w:pPr>
      <w:r>
        <w:t>от 11 сентября 2013 года</w:t>
      </w:r>
    </w:p>
    <w:p w:rsidR="00457ED6" w:rsidRDefault="00457ED6">
      <w:pPr>
        <w:pStyle w:val="ConsPlusTitle"/>
        <w:jc w:val="center"/>
      </w:pPr>
    </w:p>
    <w:p w:rsidR="00457ED6" w:rsidRDefault="00457ED6">
      <w:pPr>
        <w:pStyle w:val="ConsPlusTitle"/>
        <w:jc w:val="center"/>
      </w:pPr>
      <w:r>
        <w:t>ОБ УТВЕРЖДЕНИИ КРИТЕРИЕВ</w:t>
      </w:r>
    </w:p>
    <w:p w:rsidR="00457ED6" w:rsidRDefault="00457ED6">
      <w:pPr>
        <w:pStyle w:val="ConsPlusTitle"/>
        <w:jc w:val="center"/>
      </w:pPr>
      <w:r>
        <w:t>ОЦЕНКИ МАТЕРИАЛОВ И (ИЛИ) ИНФОРМАЦИИ, НЕОБХОДИМЫХ</w:t>
      </w:r>
    </w:p>
    <w:p w:rsidR="00457ED6" w:rsidRDefault="00457ED6">
      <w:pPr>
        <w:pStyle w:val="ConsPlusTitle"/>
        <w:jc w:val="center"/>
      </w:pPr>
      <w:r>
        <w:t>ДЛЯ ПРИНЯТИЯ РЕШЕНИЙ ФЕДЕРАЛЬНОЙ СЛУЖБОЙ ПО НАДЗОРУ В СФЕРЕ</w:t>
      </w:r>
    </w:p>
    <w:p w:rsidR="00457ED6" w:rsidRDefault="00457ED6">
      <w:pPr>
        <w:pStyle w:val="ConsPlusTitle"/>
        <w:jc w:val="center"/>
      </w:pPr>
      <w:r>
        <w:t>СВЯЗИ, ИНФОРМАЦИОННЫХ ТЕХНОЛОГИЙ И МАССОВЫХ КОММУНИКАЦИЙ,</w:t>
      </w:r>
    </w:p>
    <w:p w:rsidR="00457ED6" w:rsidRDefault="00457ED6">
      <w:pPr>
        <w:pStyle w:val="ConsPlusTitle"/>
        <w:jc w:val="center"/>
      </w:pPr>
      <w:r>
        <w:t>ФЕДЕРАЛЬНОЙ СЛУЖБОЙ РОССИЙСКОЙ ФЕДЕРАЦИИ ПО КОНТРОЛЮ</w:t>
      </w:r>
    </w:p>
    <w:p w:rsidR="00457ED6" w:rsidRDefault="00457ED6">
      <w:pPr>
        <w:pStyle w:val="ConsPlusTitle"/>
        <w:jc w:val="center"/>
      </w:pPr>
      <w:r>
        <w:t>ЗА ОБОРОТОМ НАРКОТИКОВ, ФЕДЕРАЛЬНОЙ СЛУЖБОЙ ПО НАДЗОРУ</w:t>
      </w:r>
    </w:p>
    <w:p w:rsidR="00457ED6" w:rsidRDefault="00457ED6">
      <w:pPr>
        <w:pStyle w:val="ConsPlusTitle"/>
        <w:jc w:val="center"/>
      </w:pPr>
      <w:r>
        <w:t>В СФЕРЕ ЗАЩИТЫ ПРАВ ПОТРЕБИТЕЛЕЙ И БЛАГОПОЛУЧИЯ ЧЕЛОВЕКА</w:t>
      </w:r>
    </w:p>
    <w:p w:rsidR="00457ED6" w:rsidRDefault="00457ED6">
      <w:pPr>
        <w:pStyle w:val="ConsPlusTitle"/>
        <w:jc w:val="center"/>
      </w:pPr>
      <w:r>
        <w:t>О ВКЛЮЧЕНИИ ДОМЕННЫХ ИМЕН И (ИЛИ) УКАЗАТЕЛЕЙ СТРАНИЦ САЙТОВ</w:t>
      </w:r>
    </w:p>
    <w:p w:rsidR="00457ED6" w:rsidRDefault="00457ED6">
      <w:pPr>
        <w:pStyle w:val="ConsPlusTitle"/>
        <w:jc w:val="center"/>
      </w:pPr>
      <w:r>
        <w:t>В ИНФОРМАЦИОННО-ТЕЛЕКОММУНИКАЦИОННОЙ СЕТИ "ИНТЕРНЕТ",</w:t>
      </w:r>
    </w:p>
    <w:p w:rsidR="00457ED6" w:rsidRDefault="00457ED6">
      <w:pPr>
        <w:pStyle w:val="ConsPlusTitle"/>
        <w:jc w:val="center"/>
      </w:pPr>
      <w:r>
        <w:t>А ТАКЖЕ СЕТЕВЫХ АДРЕСОВ, ПОЗВОЛЯЮЩИХ ИДЕНТИФИЦИРОВАТЬ</w:t>
      </w:r>
    </w:p>
    <w:p w:rsidR="00457ED6" w:rsidRDefault="00457ED6">
      <w:pPr>
        <w:pStyle w:val="ConsPlusTitle"/>
        <w:jc w:val="center"/>
      </w:pPr>
      <w:r>
        <w:t>САЙТЫ В СЕТИ "ИНТЕРНЕТ", СОДЕРЖАЩИЕ ЗАПРЕЩЕННУЮ ИНФОРМАЦИЮ,</w:t>
      </w:r>
    </w:p>
    <w:p w:rsidR="00457ED6" w:rsidRDefault="00457ED6">
      <w:pPr>
        <w:pStyle w:val="ConsPlusTitle"/>
        <w:jc w:val="center"/>
      </w:pPr>
      <w:r>
        <w:t>В ЕДИНУЮ АВТОМАТИЗИРОВАННУЮ ИНФОРМАЦИОННУЮ СИСТЕМУ "</w:t>
      </w:r>
      <w:proofErr w:type="gramStart"/>
      <w:r>
        <w:t>ЕДИНЫЙ</w:t>
      </w:r>
      <w:proofErr w:type="gramEnd"/>
    </w:p>
    <w:p w:rsidR="00457ED6" w:rsidRDefault="00457ED6">
      <w:pPr>
        <w:pStyle w:val="ConsPlusTitle"/>
        <w:jc w:val="center"/>
      </w:pPr>
      <w:r>
        <w:t>РЕЕСТР ДОМЕННЫХ ИМЕН, УКАЗАТЕЛЕЙ СТРАНИЦ САЙТОВ</w:t>
      </w:r>
    </w:p>
    <w:p w:rsidR="00457ED6" w:rsidRDefault="00457ED6">
      <w:pPr>
        <w:pStyle w:val="ConsPlusTitle"/>
        <w:jc w:val="center"/>
      </w:pPr>
      <w:r>
        <w:t>В ИНФОРМАЦИОННО-ТЕЛЕКОММУНИКАЦИОННОЙ СЕТИ "ИНТЕРНЕТ"</w:t>
      </w:r>
    </w:p>
    <w:p w:rsidR="00457ED6" w:rsidRDefault="00457ED6">
      <w:pPr>
        <w:pStyle w:val="ConsPlusTitle"/>
        <w:jc w:val="center"/>
      </w:pPr>
      <w:r>
        <w:t>И СЕТЕВЫХ АДРЕСОВ, ПОЗВОЛЯЮЩИХ ИДЕНТИФИЦИРОВАТЬ САЙТЫ</w:t>
      </w:r>
    </w:p>
    <w:p w:rsidR="00457ED6" w:rsidRDefault="00457ED6">
      <w:pPr>
        <w:pStyle w:val="ConsPlusTitle"/>
        <w:jc w:val="center"/>
      </w:pPr>
      <w:r>
        <w:t>В ИНФОРМАЦИОННО-ТЕЛЕКОММУНИКАЦИОННОЙ СЕТИ "ИНТЕРНЕТ",</w:t>
      </w:r>
    </w:p>
    <w:p w:rsidR="00457ED6" w:rsidRDefault="00457ED6">
      <w:pPr>
        <w:pStyle w:val="ConsPlusTitle"/>
        <w:jc w:val="center"/>
      </w:pPr>
      <w:proofErr w:type="gramStart"/>
      <w:r>
        <w:t>СОДЕРЖАЩИЕ</w:t>
      </w:r>
      <w:proofErr w:type="gramEnd"/>
      <w:r>
        <w:t xml:space="preserve"> ИНФОРМАЦИЮ, РАСПРОСТРАНЕНИЕ КОТОРОЙ</w:t>
      </w:r>
    </w:p>
    <w:p w:rsidR="00457ED6" w:rsidRDefault="00457ED6">
      <w:pPr>
        <w:pStyle w:val="ConsPlusTitle"/>
        <w:jc w:val="center"/>
      </w:pPr>
      <w:r>
        <w:t>В РОССИЙСКОЙ ФЕДЕРАЦИИ ЗАПРЕЩЕНО"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пунктом 5</w:t>
        </w:r>
      </w:hyperlink>
      <w:r>
        <w:t xml:space="preserve"> Правил принятия уполномоченными Правительством Российской Федерации федеральными органами исполнительной власти решений в отношении отдельных видов информации и материалов, распространяемых посредством информационно-телекоммуникационной сети "Интернет", распространение которых в Российской Федерации запрещено, утвержденных постановлением Правительства Российской Федерации от 26 октября 2012 г. N 1101 (Собрание законодательства Российской Федерации, 2012, N 44, ст. 6044), приказываем:</w:t>
      </w:r>
      <w:proofErr w:type="gramEnd"/>
    </w:p>
    <w:p w:rsidR="00457ED6" w:rsidRDefault="00457ED6">
      <w:pPr>
        <w:pStyle w:val="ConsPlusNormal"/>
        <w:ind w:firstLine="540"/>
        <w:jc w:val="both"/>
      </w:pPr>
      <w:proofErr w:type="gramStart"/>
      <w:r>
        <w:t xml:space="preserve">Утвердить прилагаемые </w:t>
      </w:r>
      <w:hyperlink w:anchor="P76" w:history="1">
        <w:r>
          <w:rPr>
            <w:color w:val="0000FF"/>
          </w:rPr>
          <w:t>критерии</w:t>
        </w:r>
      </w:hyperlink>
      <w:r>
        <w:t xml:space="preserve"> оценки материалов и (или) информации, необходимые для принятия решений Федеральной службой по надзору в сфере связи, информационных технологий и массовых коммуникаций, Федеральной службой Российской Федерации по контролю за оборотом наркотиков, Федеральной службой по надзору в сфере защиты прав потребителей и благополучия человека о включении доменных имен и (или) указателей страниц сайтов в информационно-телекоммуникационной сети "Интернет", а также</w:t>
      </w:r>
      <w:proofErr w:type="gramEnd"/>
      <w:r>
        <w:t xml:space="preserve"> сетевых адресов, позволяющих идентифицировать сайты в сети "Интернет", содержащие запрещенную </w:t>
      </w:r>
      <w:r>
        <w:lastRenderedPageBreak/>
        <w:t>информацию, в единую автоматизированную информационную систему "Единый реестр доменных имен, указателей страниц сайтов в информационно-телекоммуникационной сети "Интернет" и сетевых адресов, позволяющих идентифицировать сайты в информационно-телекоммуникационной сети "Интернет", содержащие информацию, распространение которой в Российской Федерации запрещено".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jc w:val="right"/>
      </w:pPr>
      <w:r>
        <w:t>Руководитель</w:t>
      </w:r>
    </w:p>
    <w:p w:rsidR="00457ED6" w:rsidRDefault="00457ED6">
      <w:pPr>
        <w:pStyle w:val="ConsPlusNormal"/>
        <w:jc w:val="right"/>
      </w:pPr>
      <w:r>
        <w:t>Федеральной службы</w:t>
      </w:r>
    </w:p>
    <w:p w:rsidR="00457ED6" w:rsidRDefault="00457ED6">
      <w:pPr>
        <w:pStyle w:val="ConsPlusNormal"/>
        <w:jc w:val="right"/>
      </w:pPr>
      <w:r>
        <w:t>по надзору в сфере связи,</w:t>
      </w:r>
    </w:p>
    <w:p w:rsidR="00457ED6" w:rsidRDefault="00457ED6">
      <w:pPr>
        <w:pStyle w:val="ConsPlusNormal"/>
        <w:jc w:val="right"/>
      </w:pPr>
      <w:r>
        <w:t>информационных технологий</w:t>
      </w:r>
    </w:p>
    <w:p w:rsidR="00457ED6" w:rsidRDefault="00457ED6">
      <w:pPr>
        <w:pStyle w:val="ConsPlusNormal"/>
        <w:jc w:val="right"/>
      </w:pPr>
      <w:r>
        <w:t>и массовых коммуникаций</w:t>
      </w:r>
    </w:p>
    <w:p w:rsidR="00457ED6" w:rsidRDefault="00457ED6">
      <w:pPr>
        <w:pStyle w:val="ConsPlusNormal"/>
        <w:jc w:val="right"/>
      </w:pPr>
      <w:r>
        <w:t>А.А.ЖАРОВ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jc w:val="right"/>
      </w:pPr>
      <w:r>
        <w:t>Руководитель</w:t>
      </w:r>
    </w:p>
    <w:p w:rsidR="00457ED6" w:rsidRDefault="00457ED6">
      <w:pPr>
        <w:pStyle w:val="ConsPlusNormal"/>
        <w:jc w:val="right"/>
      </w:pPr>
      <w:r>
        <w:t>Федеральной службы по надзору</w:t>
      </w:r>
    </w:p>
    <w:p w:rsidR="00457ED6" w:rsidRDefault="00457ED6">
      <w:pPr>
        <w:pStyle w:val="ConsPlusNormal"/>
        <w:jc w:val="right"/>
      </w:pPr>
      <w:r>
        <w:t>в сфере защиты прав потребителей</w:t>
      </w:r>
    </w:p>
    <w:p w:rsidR="00457ED6" w:rsidRDefault="00457ED6">
      <w:pPr>
        <w:pStyle w:val="ConsPlusNormal"/>
        <w:jc w:val="right"/>
      </w:pPr>
      <w:r>
        <w:t>и благополучия человека</w:t>
      </w:r>
    </w:p>
    <w:p w:rsidR="00457ED6" w:rsidRDefault="00457ED6">
      <w:pPr>
        <w:pStyle w:val="ConsPlusNormal"/>
        <w:jc w:val="right"/>
      </w:pPr>
      <w:r>
        <w:t>Г.Г.ОНИЩЕНКО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jc w:val="right"/>
      </w:pPr>
      <w:r>
        <w:t>Директор</w:t>
      </w:r>
    </w:p>
    <w:p w:rsidR="00457ED6" w:rsidRDefault="00457ED6">
      <w:pPr>
        <w:pStyle w:val="ConsPlusNormal"/>
        <w:jc w:val="right"/>
      </w:pPr>
      <w:r>
        <w:t>Федеральной службы</w:t>
      </w:r>
    </w:p>
    <w:p w:rsidR="00457ED6" w:rsidRDefault="00457ED6">
      <w:pPr>
        <w:pStyle w:val="ConsPlusNormal"/>
        <w:jc w:val="right"/>
      </w:pPr>
      <w:r>
        <w:t>Российской Федерации по контролю</w:t>
      </w:r>
    </w:p>
    <w:p w:rsidR="00457ED6" w:rsidRDefault="00457ED6">
      <w:pPr>
        <w:pStyle w:val="ConsPlusNormal"/>
        <w:jc w:val="right"/>
      </w:pPr>
      <w:r>
        <w:t>за оборотом наркотиков</w:t>
      </w:r>
    </w:p>
    <w:p w:rsidR="00457ED6" w:rsidRDefault="00457ED6">
      <w:pPr>
        <w:pStyle w:val="ConsPlusNormal"/>
        <w:jc w:val="right"/>
      </w:pPr>
      <w:r>
        <w:t>В.П.ИВАНОВ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jc w:val="right"/>
      </w:pPr>
      <w:r>
        <w:t>Приложение</w:t>
      </w:r>
    </w:p>
    <w:p w:rsidR="00457ED6" w:rsidRDefault="00457ED6">
      <w:pPr>
        <w:pStyle w:val="ConsPlusNormal"/>
        <w:jc w:val="right"/>
      </w:pPr>
      <w:r>
        <w:t>к приказу Федеральной службы</w:t>
      </w:r>
    </w:p>
    <w:p w:rsidR="00457ED6" w:rsidRDefault="00457ED6">
      <w:pPr>
        <w:pStyle w:val="ConsPlusNormal"/>
        <w:jc w:val="right"/>
      </w:pPr>
      <w:r>
        <w:t>по надзору в сфере связи,</w:t>
      </w:r>
    </w:p>
    <w:p w:rsidR="00457ED6" w:rsidRDefault="00457ED6">
      <w:pPr>
        <w:pStyle w:val="ConsPlusNormal"/>
        <w:jc w:val="right"/>
      </w:pPr>
      <w:r>
        <w:t>информационных технологий</w:t>
      </w:r>
    </w:p>
    <w:p w:rsidR="00457ED6" w:rsidRDefault="00457ED6">
      <w:pPr>
        <w:pStyle w:val="ConsPlusNormal"/>
        <w:jc w:val="right"/>
      </w:pPr>
      <w:r>
        <w:t>и массовых коммуникаций,</w:t>
      </w:r>
    </w:p>
    <w:p w:rsidR="00457ED6" w:rsidRDefault="00457ED6">
      <w:pPr>
        <w:pStyle w:val="ConsPlusNormal"/>
        <w:jc w:val="right"/>
      </w:pPr>
      <w:r>
        <w:t>Федеральной службы Российской</w:t>
      </w:r>
    </w:p>
    <w:p w:rsidR="00457ED6" w:rsidRDefault="00457ED6">
      <w:pPr>
        <w:pStyle w:val="ConsPlusNormal"/>
        <w:jc w:val="right"/>
      </w:pPr>
      <w:r>
        <w:t xml:space="preserve">Федерации по </w:t>
      </w:r>
      <w:proofErr w:type="gramStart"/>
      <w:r>
        <w:t>контролю за</w:t>
      </w:r>
      <w:proofErr w:type="gramEnd"/>
      <w:r>
        <w:t xml:space="preserve"> оборотом</w:t>
      </w:r>
    </w:p>
    <w:p w:rsidR="00457ED6" w:rsidRDefault="00457ED6">
      <w:pPr>
        <w:pStyle w:val="ConsPlusNormal"/>
        <w:jc w:val="right"/>
      </w:pPr>
      <w:r>
        <w:t>наркотиков, Федеральной службы</w:t>
      </w:r>
    </w:p>
    <w:p w:rsidR="00457ED6" w:rsidRDefault="00457ED6">
      <w:pPr>
        <w:pStyle w:val="ConsPlusNormal"/>
        <w:jc w:val="right"/>
      </w:pPr>
      <w:r>
        <w:t>по надзору в сфере защиты прав</w:t>
      </w:r>
    </w:p>
    <w:p w:rsidR="00457ED6" w:rsidRDefault="00457ED6">
      <w:pPr>
        <w:pStyle w:val="ConsPlusNormal"/>
        <w:jc w:val="right"/>
      </w:pPr>
      <w:r>
        <w:t>потребителей и благополучия человека</w:t>
      </w:r>
    </w:p>
    <w:p w:rsidR="00457ED6" w:rsidRDefault="00457ED6">
      <w:pPr>
        <w:pStyle w:val="ConsPlusNormal"/>
        <w:jc w:val="right"/>
      </w:pPr>
      <w:r>
        <w:t>от 11 сентября 2013 г. N 1022/368/666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Title"/>
        <w:jc w:val="center"/>
      </w:pPr>
      <w:bookmarkStart w:id="0" w:name="P76"/>
      <w:bookmarkEnd w:id="0"/>
      <w:r>
        <w:t>КРИТЕРИИ</w:t>
      </w:r>
    </w:p>
    <w:p w:rsidR="00457ED6" w:rsidRDefault="00457ED6">
      <w:pPr>
        <w:pStyle w:val="ConsPlusTitle"/>
        <w:jc w:val="center"/>
      </w:pPr>
      <w:r>
        <w:t>ОЦЕНКИ МАТЕРИАЛОВ И (ИЛИ) ИНФОРМАЦИИ, НЕОБХОДИМЫЕ</w:t>
      </w:r>
    </w:p>
    <w:p w:rsidR="00457ED6" w:rsidRDefault="00457ED6">
      <w:pPr>
        <w:pStyle w:val="ConsPlusTitle"/>
        <w:jc w:val="center"/>
      </w:pPr>
      <w:r>
        <w:t>ДЛЯ ПРИНЯТИЯ РЕШЕНИЙ ФЕДЕРАЛЬНОЙ СЛУЖБОЙ ПО НАДЗОРУ В СФЕРЕ</w:t>
      </w:r>
    </w:p>
    <w:p w:rsidR="00457ED6" w:rsidRDefault="00457ED6">
      <w:pPr>
        <w:pStyle w:val="ConsPlusTitle"/>
        <w:jc w:val="center"/>
      </w:pPr>
      <w:r>
        <w:t>СВЯЗИ, ИНФОРМАЦИОННЫХ ТЕХНОЛОГИЙ И МАССОВЫХ КОММУНИКАЦИЙ,</w:t>
      </w:r>
    </w:p>
    <w:p w:rsidR="00457ED6" w:rsidRDefault="00457ED6">
      <w:pPr>
        <w:pStyle w:val="ConsPlusTitle"/>
        <w:jc w:val="center"/>
      </w:pPr>
      <w:r>
        <w:t>ФЕДЕРАЛЬНОЙ СЛУЖБОЙ РОССИЙСКОЙ ФЕДЕРАЦИИ ПО КОНТРОЛЮ</w:t>
      </w:r>
    </w:p>
    <w:p w:rsidR="00457ED6" w:rsidRDefault="00457ED6">
      <w:pPr>
        <w:pStyle w:val="ConsPlusTitle"/>
        <w:jc w:val="center"/>
      </w:pPr>
      <w:r>
        <w:t>ЗА ОБОРОТОМ НАРКОТИКОВ, ФЕДЕРАЛЬНОЙ СЛУЖБОЙ ПО НАДЗОРУ</w:t>
      </w:r>
    </w:p>
    <w:p w:rsidR="00457ED6" w:rsidRDefault="00457ED6">
      <w:pPr>
        <w:pStyle w:val="ConsPlusTitle"/>
        <w:jc w:val="center"/>
      </w:pPr>
      <w:r>
        <w:t>В СФЕРЕ ЗАЩИТЫ ПРАВ ПОТРЕБИТЕЛЕЙ И БЛАГОПОЛУЧИЯ ЧЕЛОВЕКА</w:t>
      </w:r>
    </w:p>
    <w:p w:rsidR="00457ED6" w:rsidRDefault="00457ED6">
      <w:pPr>
        <w:pStyle w:val="ConsPlusTitle"/>
        <w:jc w:val="center"/>
      </w:pPr>
      <w:r>
        <w:t>О ВКЛЮЧЕНИИ ДОМЕННЫХ ИМЕН И (ИЛИ) УКАЗАТЕЛЕЙ СТРАНИЦ САЙТОВ</w:t>
      </w:r>
    </w:p>
    <w:p w:rsidR="00457ED6" w:rsidRDefault="00457ED6">
      <w:pPr>
        <w:pStyle w:val="ConsPlusTitle"/>
        <w:jc w:val="center"/>
      </w:pPr>
      <w:r>
        <w:t>В ИНФОРМАЦИОННО-ТЕЛЕКОММУНИКАЦИОННОЙ СЕТИ "ИНТЕРНЕТ",</w:t>
      </w:r>
    </w:p>
    <w:p w:rsidR="00457ED6" w:rsidRDefault="00457ED6">
      <w:pPr>
        <w:pStyle w:val="ConsPlusTitle"/>
        <w:jc w:val="center"/>
      </w:pPr>
      <w:r>
        <w:t>А ТАКЖЕ СЕТЕВЫХ АДРЕСОВ, ПОЗВОЛЯЮЩИХ ИДЕНТИФИЦИРОВАТЬ САЙТЫ</w:t>
      </w:r>
    </w:p>
    <w:p w:rsidR="00457ED6" w:rsidRDefault="00457ED6">
      <w:pPr>
        <w:pStyle w:val="ConsPlusTitle"/>
        <w:jc w:val="center"/>
      </w:pPr>
      <w:r>
        <w:t>В СЕТИ "ИНТЕРНЕТ", СОДЕРЖАЩИЕ ЗАПРЕЩЕННУЮ ИНФОРМАЦИЮ,</w:t>
      </w:r>
    </w:p>
    <w:p w:rsidR="00457ED6" w:rsidRDefault="00457ED6">
      <w:pPr>
        <w:pStyle w:val="ConsPlusTitle"/>
        <w:jc w:val="center"/>
      </w:pPr>
      <w:r>
        <w:t>В ЕДИНУЮ АВТОМАТИЗИРОВАННУЮ ИНФОРМАЦИОННУЮ СИСТЕМУ "</w:t>
      </w:r>
      <w:proofErr w:type="gramStart"/>
      <w:r>
        <w:t>ЕДИНЫЙ</w:t>
      </w:r>
      <w:proofErr w:type="gramEnd"/>
    </w:p>
    <w:p w:rsidR="00457ED6" w:rsidRDefault="00457ED6">
      <w:pPr>
        <w:pStyle w:val="ConsPlusTitle"/>
        <w:jc w:val="center"/>
      </w:pPr>
      <w:r>
        <w:t>РЕЕСТР ДОМЕННЫХ ИМЕН, УКАЗАТЕЛЕЙ СТРАНИЦ САЙТОВ</w:t>
      </w:r>
    </w:p>
    <w:p w:rsidR="00457ED6" w:rsidRDefault="00457ED6">
      <w:pPr>
        <w:pStyle w:val="ConsPlusTitle"/>
        <w:jc w:val="center"/>
      </w:pPr>
      <w:r>
        <w:lastRenderedPageBreak/>
        <w:t>В ИНФОРМАЦИОННО-ТЕЛЕКОММУНИКАЦИОННОЙ СЕТИ "ИНТЕРНЕТ"</w:t>
      </w:r>
    </w:p>
    <w:p w:rsidR="00457ED6" w:rsidRDefault="00457ED6">
      <w:pPr>
        <w:pStyle w:val="ConsPlusTitle"/>
        <w:jc w:val="center"/>
      </w:pPr>
      <w:r>
        <w:t>И СЕТЕВЫХ АДРЕСОВ, ПОЗВОЛЯЮЩИХ ИДЕНТИФИЦИРОВАТЬ САЙТЫ</w:t>
      </w:r>
    </w:p>
    <w:p w:rsidR="00457ED6" w:rsidRDefault="00457ED6">
      <w:pPr>
        <w:pStyle w:val="ConsPlusTitle"/>
        <w:jc w:val="center"/>
      </w:pPr>
      <w:r>
        <w:t>В ИНФОРМАЦИОННО-ТЕЛЕКОММУНИКАЦИОННОЙ СЕТИ "ИНТЕРНЕТ",</w:t>
      </w:r>
    </w:p>
    <w:p w:rsidR="00457ED6" w:rsidRDefault="00457ED6">
      <w:pPr>
        <w:pStyle w:val="ConsPlusTitle"/>
        <w:jc w:val="center"/>
      </w:pPr>
      <w:proofErr w:type="gramStart"/>
      <w:r>
        <w:t>СОДЕРЖАЩИЕ</w:t>
      </w:r>
      <w:proofErr w:type="gramEnd"/>
      <w:r>
        <w:t xml:space="preserve"> ИНФОРМАЦИЮ, РАСПРОСТРАНЕНИЕ КОТОРОЙ</w:t>
      </w:r>
    </w:p>
    <w:p w:rsidR="00457ED6" w:rsidRDefault="00457ED6">
      <w:pPr>
        <w:pStyle w:val="ConsPlusTitle"/>
        <w:jc w:val="center"/>
      </w:pPr>
      <w:r>
        <w:t>В РОССИЙСКОЙ ФЕДЕРАЦИИ ЗАПРЕЩЕНО" &lt;1&gt;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>--------------------------------</w:t>
      </w:r>
    </w:p>
    <w:p w:rsidR="00457ED6" w:rsidRDefault="00457ED6">
      <w:pPr>
        <w:pStyle w:val="ConsPlusNormal"/>
        <w:ind w:firstLine="540"/>
        <w:jc w:val="both"/>
      </w:pPr>
      <w:proofErr w:type="gramStart"/>
      <w:r>
        <w:t>&lt;1&gt; Критерии оценки информации, необходимые для принятия решений, являющихся основаниями для включения доменных имен и (или) указателей страниц сайтов в сети "Интернет", а также сетевых адресов в Единый реестр, содержащиеся в настоящем приложении, не применяются для оценки информации и (или материалов), являющихся результатами поисковых запросов в поисковых системах, формирующихся автоматически в результате поисковых запросов пользователей.</w:t>
      </w:r>
      <w:proofErr w:type="gramEnd"/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bookmarkStart w:id="1" w:name="P98"/>
      <w:bookmarkEnd w:id="1"/>
      <w:r>
        <w:t xml:space="preserve">I. </w:t>
      </w:r>
      <w:proofErr w:type="gramStart"/>
      <w:r>
        <w:t>Критерии оценки материалов с порнографическими изображениями несовершеннолетних и (или) объявлений о привлечении несовершеннолетних в качестве исполнителей для участия в зрелищных мероприятиях порнографического характера, распространяемых посредством сети "Интернет", необходимые для принятия решений, являющихся основаниями для включения доменных имен и (или) указателей страниц сайтов в сети "Интернет", а также сетевых адресов в единую автоматизированную информационную систему "Единый реестр доменных имен, указателей страниц</w:t>
      </w:r>
      <w:proofErr w:type="gramEnd"/>
      <w:r>
        <w:t xml:space="preserve"> сайтов в информационно-телекоммуникационной сети "Интернет" и сетевых адресов, позволяющих идентифицировать сайты в информационно-телекоммуникационной сети "Интернет", содержащие информацию, распространение которой в Российской Федерации запрещено" (далее - Единый реестр).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bookmarkStart w:id="2" w:name="P100"/>
      <w:bookmarkEnd w:id="2"/>
      <w:r>
        <w:t xml:space="preserve">1.1. Любое </w:t>
      </w:r>
      <w:proofErr w:type="gramStart"/>
      <w:r>
        <w:t>изображение</w:t>
      </w:r>
      <w:proofErr w:type="gramEnd"/>
      <w:r>
        <w:t xml:space="preserve"> какими бы то ни было средствами ребенка, совершающего реальные или смоделированные откровенно сексуальные действия, или любое изображение половых органов ребенка в сексуальных целях.</w:t>
      </w:r>
    </w:p>
    <w:p w:rsidR="00457ED6" w:rsidRDefault="00457ED6">
      <w:pPr>
        <w:pStyle w:val="ConsPlusNormal"/>
        <w:ind w:firstLine="540"/>
        <w:jc w:val="both"/>
      </w:pPr>
      <w:r>
        <w:t>1.2. Фото-, видео-, ауди</w:t>
      </w:r>
      <w:proofErr w:type="gramStart"/>
      <w:r>
        <w:t>о-</w:t>
      </w:r>
      <w:proofErr w:type="gramEnd"/>
      <w:r>
        <w:t xml:space="preserve"> и (или) текстовая информация о производстве, распределении, распространении и (или) передаче, импорте, экспорте, предложении и (или) предоставлении, продаже или хранении детской порнографии, приобретении детской порнографии для себя или другого лица.</w:t>
      </w:r>
    </w:p>
    <w:p w:rsidR="00457ED6" w:rsidRDefault="00457ED6">
      <w:pPr>
        <w:pStyle w:val="ConsPlusNormal"/>
        <w:ind w:firstLine="540"/>
        <w:jc w:val="both"/>
      </w:pPr>
      <w:bookmarkStart w:id="3" w:name="P102"/>
      <w:bookmarkEnd w:id="3"/>
      <w:r>
        <w:t>1.3. Информация, объявления о привлечении несовершеннолетних в качестве исполнителей для участия в зрелищных мероприятиях порнографического характера, содержащие сведения о местах проведения зрелищных мероприятий либо контактную информацию (телефон подвижной или фиксированной связи, адрес электронной почты или почтовый адрес), включая рекламу, афиши, статьи, аудиовизуальные произведения, содержащие указанную информацию.</w:t>
      </w:r>
    </w:p>
    <w:p w:rsidR="00457ED6" w:rsidRDefault="00457ED6">
      <w:pPr>
        <w:pStyle w:val="ConsPlusNormal"/>
        <w:ind w:firstLine="540"/>
        <w:jc w:val="both"/>
      </w:pPr>
      <w:r>
        <w:t>1.4. Фото-, видео-, ауди</w:t>
      </w:r>
      <w:proofErr w:type="gramStart"/>
      <w:r>
        <w:t>о-</w:t>
      </w:r>
      <w:proofErr w:type="gramEnd"/>
      <w:r>
        <w:t xml:space="preserve"> и (или) текстовая информация, направленная на возбуждение сексуальных чувств по отношению к несовершеннолетним либо оправдывающая сексуальное поведение в отношении несовершеннолетних &lt;1&gt;.</w:t>
      </w:r>
    </w:p>
    <w:p w:rsidR="00457ED6" w:rsidRDefault="00457ED6">
      <w:pPr>
        <w:pStyle w:val="ConsPlusNormal"/>
        <w:ind w:firstLine="540"/>
        <w:jc w:val="both"/>
      </w:pPr>
      <w:r>
        <w:t>--------------------------------</w:t>
      </w:r>
    </w:p>
    <w:p w:rsidR="00457ED6" w:rsidRDefault="00457ED6">
      <w:pPr>
        <w:pStyle w:val="ConsPlusNormal"/>
        <w:ind w:firstLine="540"/>
        <w:jc w:val="both"/>
      </w:pPr>
      <w:r>
        <w:t>&lt;1</w:t>
      </w:r>
      <w:proofErr w:type="gramStart"/>
      <w:r>
        <w:t>&gt; З</w:t>
      </w:r>
      <w:proofErr w:type="gramEnd"/>
      <w:r>
        <w:t xml:space="preserve">а исключением художественных произведений, в которых описываются оправданные их жанром и (или) сюжетом отношения между несовершеннолетними, а также несовершеннолетними и взрослыми, не подпадающие под критерии, указанные в </w:t>
      </w:r>
      <w:hyperlink w:anchor="P100" w:history="1">
        <w:r>
          <w:rPr>
            <w:color w:val="0000FF"/>
          </w:rPr>
          <w:t>пунктах 1.1</w:t>
        </w:r>
      </w:hyperlink>
      <w:r>
        <w:t xml:space="preserve"> - </w:t>
      </w:r>
      <w:hyperlink w:anchor="P102" w:history="1">
        <w:r>
          <w:rPr>
            <w:color w:val="0000FF"/>
          </w:rPr>
          <w:t>1.3</w:t>
        </w:r>
      </w:hyperlink>
      <w:r>
        <w:t xml:space="preserve"> настоящей главы.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 xml:space="preserve">II. </w:t>
      </w:r>
      <w:proofErr w:type="gramStart"/>
      <w:r>
        <w:t>Критерии оценки информации, о способах, методах разработки, изготовления и использования наркотических средств, психотропных веществ и их прекурсоров, местах приобретения таких средств, веществ и их прекурсоров, а также о способах и местах культивирования наркосодержащих растений, необходимые для принятия решений, являющихся основаниями для включения доменных имен и (или) указателей страниц сайтов в сети "Интернет", а также сетевых адресов в Единый реестр.</w:t>
      </w:r>
      <w:proofErr w:type="gramEnd"/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 xml:space="preserve">2.1. К информации о способах, методах разработки, изготовления и использования </w:t>
      </w:r>
      <w:r>
        <w:lastRenderedPageBreak/>
        <w:t>наркотических средств, психотропных веществ и их прекурсоров, местах приобретения таких средств, веществ и их прекурсоров, а также о способах и местах культивирования наркосодержащих растений относится размещенная в сети "Интернет" информация, отвечающая одному или нескольким следующим критериям:</w:t>
      </w:r>
    </w:p>
    <w:p w:rsidR="00457ED6" w:rsidRDefault="00457ED6">
      <w:pPr>
        <w:pStyle w:val="ConsPlusNormal"/>
        <w:ind w:firstLine="540"/>
        <w:jc w:val="both"/>
      </w:pPr>
      <w:r>
        <w:t>2.1.1. Фото-, видео-, ауди</w:t>
      </w:r>
      <w:proofErr w:type="gramStart"/>
      <w:r>
        <w:t>о-</w:t>
      </w:r>
      <w:proofErr w:type="gramEnd"/>
      <w:r>
        <w:t xml:space="preserve"> и (или) текстовая информация, описывающая либо дающая представление о порядке действий по изготовлению, разработке и использованию тех или иных видов наркотических средств и психотропных веществ (в том числе описание процессов и (или) инструкций (схем) их разработки, изготовления и использования), а также способах использования прекурсоров для их изготовления (за исключением художественных произведений, в которых описывается информация, оправданная их жанром).</w:t>
      </w:r>
    </w:p>
    <w:p w:rsidR="00457ED6" w:rsidRDefault="00457ED6">
      <w:pPr>
        <w:pStyle w:val="ConsPlusNormal"/>
        <w:ind w:firstLine="540"/>
        <w:jc w:val="both"/>
      </w:pPr>
      <w:r>
        <w:t>2.1.2. Фото-, видео-, ауди</w:t>
      </w:r>
      <w:proofErr w:type="gramStart"/>
      <w:r>
        <w:t>о-</w:t>
      </w:r>
      <w:proofErr w:type="gramEnd"/>
      <w:r>
        <w:t xml:space="preserve"> и (или) текстовая информация, описывающая либо дающая представление о создании специальных условий для посева и выращивания растений, содержащих наркотические средства, психотропные вещества и их прекурсоры, совершенствовании технологии выращивания, выведении новых сортов, повышении урожайности и устойчивости к неблагоприятным метеорологическим условиям.</w:t>
      </w:r>
    </w:p>
    <w:p w:rsidR="00457ED6" w:rsidRDefault="00457ED6">
      <w:pPr>
        <w:pStyle w:val="ConsPlusNormal"/>
        <w:ind w:firstLine="540"/>
        <w:jc w:val="both"/>
      </w:pPr>
      <w:r>
        <w:t>2.1.3. Фото-, видео-, ауди</w:t>
      </w:r>
      <w:proofErr w:type="gramStart"/>
      <w:r>
        <w:t>о-</w:t>
      </w:r>
      <w:proofErr w:type="gramEnd"/>
      <w:r>
        <w:t xml:space="preserve"> и (или) текстовая информация, описывающая либо дающая представление о местах культивирования растений, содержащих наркотические средства, психотропные вещества и их прекурсоры, а также местах их дикого произрастания, в том числе содержащая описание маршрутов (схем) проезда (прохода) к таким местам.</w:t>
      </w:r>
    </w:p>
    <w:p w:rsidR="00457ED6" w:rsidRDefault="00457ED6">
      <w:pPr>
        <w:pStyle w:val="ConsPlusNormal"/>
        <w:ind w:firstLine="540"/>
        <w:jc w:val="both"/>
      </w:pPr>
      <w:r>
        <w:t>2.1.4. Фото-, видео-, ауди</w:t>
      </w:r>
      <w:proofErr w:type="gramStart"/>
      <w:r>
        <w:t>о-</w:t>
      </w:r>
      <w:proofErr w:type="gramEnd"/>
      <w:r>
        <w:t xml:space="preserve"> и (или) текстовая информация о способах ухода от уголовной и административной ответственности за правонарушения, связанные с незаконным оборотом наркотических средств, психотропных веществ и их прекурсоров.</w:t>
      </w:r>
    </w:p>
    <w:p w:rsidR="00457ED6" w:rsidRDefault="00457ED6">
      <w:pPr>
        <w:pStyle w:val="ConsPlusNormal"/>
        <w:ind w:firstLine="540"/>
        <w:jc w:val="both"/>
      </w:pPr>
      <w:r>
        <w:t>2.1.5. Фото-, видео-, ауди</w:t>
      </w:r>
      <w:proofErr w:type="gramStart"/>
      <w:r>
        <w:t>о-</w:t>
      </w:r>
      <w:proofErr w:type="gramEnd"/>
      <w:r>
        <w:t xml:space="preserve"> и (или) текстовая информация, объявления о местах приобретения, ценах и способах получения тех или иных видов наркотических средств, психотропных веществ и их прекурсоров (в том числе с использованием их сленговых наименований).</w:t>
      </w:r>
    </w:p>
    <w:p w:rsidR="00457ED6" w:rsidRDefault="00457ED6">
      <w:pPr>
        <w:pStyle w:val="ConsPlusNormal"/>
        <w:ind w:firstLine="540"/>
        <w:jc w:val="both"/>
      </w:pPr>
      <w:r>
        <w:t>2.1.6. Фото-, видео-, ауди</w:t>
      </w:r>
      <w:proofErr w:type="gramStart"/>
      <w:r>
        <w:t>о-</w:t>
      </w:r>
      <w:proofErr w:type="gramEnd"/>
      <w:r>
        <w:t xml:space="preserve"> и (или) текстовая информация, направленная на формирование у целевой аудитории положительного образа лиц, осуществляющих изготовление, разработку и использование наркотических средств, психотропных веществ и их прекурсоров, предоставляющих услуги по их приобретению либо осуществляющих культивирование растений, содержащих наркотические средства, психотропные и их прекурсоры (за исключением художественных произведений, в которых описывается информация, оправданная их жанром).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bookmarkStart w:id="4" w:name="P117"/>
      <w:bookmarkEnd w:id="4"/>
      <w:r>
        <w:t>III. Критерии оценки информации о способах совершения самоубийства, а также призывов к совершению самоубийства, необходимые для принятия решений, являющихся основаниями для включения доменных имен и (или) указателей страниц сайтов в сети "Интернет", а также сетевых адресов в Единый реестр.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>3.1. К призывам к совершению самоубийства относится информация, отвечающая одному или нескольким следующим критериям:</w:t>
      </w:r>
    </w:p>
    <w:p w:rsidR="00457ED6" w:rsidRDefault="00457ED6">
      <w:pPr>
        <w:pStyle w:val="ConsPlusNormal"/>
        <w:ind w:firstLine="540"/>
        <w:jc w:val="both"/>
      </w:pPr>
      <w:r>
        <w:t>3.1.1. наличие предложения, просьбы, приказа совершить самоубийство;</w:t>
      </w:r>
    </w:p>
    <w:p w:rsidR="00457ED6" w:rsidRDefault="00457ED6">
      <w:pPr>
        <w:pStyle w:val="ConsPlusNormal"/>
        <w:ind w:firstLine="540"/>
        <w:jc w:val="both"/>
      </w:pPr>
      <w:r>
        <w:t>3.1.2. наличие указания на самоубийство как на способ решения проблемы;</w:t>
      </w:r>
    </w:p>
    <w:p w:rsidR="00457ED6" w:rsidRDefault="00457ED6">
      <w:pPr>
        <w:pStyle w:val="ConsPlusNormal"/>
        <w:ind w:firstLine="540"/>
        <w:jc w:val="both"/>
      </w:pPr>
      <w:r>
        <w:t>3.1.3. выражение положительной оценки либо одобрение: совершения самоубийства либо действий, направленных на самоубийство, или намерений реального (воображаемого) собеседника или третьего лица совершить самоубийство, а также призыва, побуждающего совершить самоубийство;</w:t>
      </w:r>
    </w:p>
    <w:p w:rsidR="00457ED6" w:rsidRDefault="00457ED6">
      <w:pPr>
        <w:pStyle w:val="ConsPlusNormal"/>
        <w:ind w:firstLine="540"/>
        <w:jc w:val="both"/>
      </w:pPr>
      <w:proofErr w:type="gramStart"/>
      <w:r>
        <w:t>3.1.4. информация, содержащая побуждающие к совершению самоубийства аргументы, включающие утверждения (суждения), не содержащие прямого либо явного побуждения, но способные склонить к принятию решения о совершении самоубийства, в том числе посредством приведения конкретных примеров, представляющих собой популяризацию конкретных действий других людей, которые уже совершили самоубийство, и (или) утверждения (суждения) о преимуществах, которые получили лица, совершившие самоубийство, в том числе представление самоубийства</w:t>
      </w:r>
      <w:proofErr w:type="gramEnd"/>
      <w:r>
        <w:t xml:space="preserve"> как обыденного явления (приемлемого, логичного и закономерного в современном обществе поступка);</w:t>
      </w:r>
    </w:p>
    <w:p w:rsidR="00457ED6" w:rsidRDefault="00457ED6">
      <w:pPr>
        <w:pStyle w:val="ConsPlusNormal"/>
        <w:ind w:firstLine="540"/>
        <w:jc w:val="both"/>
      </w:pPr>
      <w:r>
        <w:lastRenderedPageBreak/>
        <w:t>3.1.5. выражение осуждения, высмеивания неудавшейся попытки совершить самоубийство, в том числе включая описание отношения, чувств и обсуждения темы лицами, имеющими опыт попытки самоубийства;</w:t>
      </w:r>
    </w:p>
    <w:p w:rsidR="00457ED6" w:rsidRDefault="00457ED6">
      <w:pPr>
        <w:pStyle w:val="ConsPlusNormal"/>
        <w:ind w:firstLine="540"/>
        <w:jc w:val="both"/>
      </w:pPr>
      <w:r>
        <w:t>3.1.6. наличие любого объявления, в том числе о знакомстве, с целью совершения самоубийства, в том числе группового и (или) ассистированного, осуществленного с чьей-либо помощью либо в чьем-то присутствии, либо под чьим-то наблюдением, самоубийства, а также в целях попытки совершения самоубийства;</w:t>
      </w:r>
    </w:p>
    <w:p w:rsidR="00457ED6" w:rsidRDefault="00457ED6">
      <w:pPr>
        <w:pStyle w:val="ConsPlusNormal"/>
        <w:ind w:firstLine="540"/>
        <w:jc w:val="both"/>
      </w:pPr>
      <w:r>
        <w:t>3.1.7. наличие опроса (голосования), теста, рейтинга на предмет выбора самоубийства как способа решения проблемы, равно как на предмет выбора наиболее безболезненного, надежного, доступного, эстетичного способа самоубийства.</w:t>
      </w:r>
    </w:p>
    <w:p w:rsidR="00457ED6" w:rsidRDefault="00457ED6">
      <w:pPr>
        <w:pStyle w:val="ConsPlusNormal"/>
        <w:ind w:firstLine="540"/>
        <w:jc w:val="both"/>
      </w:pPr>
      <w:r>
        <w:t>3.2. К информации о способах совершения самоубийства относится:</w:t>
      </w:r>
    </w:p>
    <w:p w:rsidR="00457ED6" w:rsidRDefault="00457ED6">
      <w:pPr>
        <w:pStyle w:val="ConsPlusNormal"/>
        <w:ind w:firstLine="540"/>
        <w:jc w:val="both"/>
      </w:pPr>
      <w:r>
        <w:t>3.2.1 наличие информации об одном и более способах совершения самоубийства; описания (демонстрации), в том числе текст, изображение или иная информация (материалы) (в том числе с использованием ауди</w:t>
      </w:r>
      <w:proofErr w:type="gramStart"/>
      <w:r>
        <w:t>о-</w:t>
      </w:r>
      <w:proofErr w:type="gramEnd"/>
      <w:r>
        <w:t xml:space="preserve"> и видеосредств на рассматриваемой странице сайта в сети "Интернет"), процессов, процедур, изображающих (воспроизводящих) любую последовательность действий, и (или) возможных результатов (последствий) совершения самоубийства, средств и (или) мест для совершения самоубийства в контексте рассматриваемого на странице в сети "Интернет" способа самоубийства;</w:t>
      </w:r>
    </w:p>
    <w:p w:rsidR="00457ED6" w:rsidRDefault="00457ED6">
      <w:pPr>
        <w:pStyle w:val="ConsPlusNormal"/>
        <w:ind w:firstLine="540"/>
        <w:jc w:val="both"/>
      </w:pPr>
      <w:r>
        <w:t>3.2.2. наличие информации о совокупности необходимых для самоубийства условий (выбор места, времени, способа, иные подготовительные действия, которые необходимо совершить для достижения цели самоубийства).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 xml:space="preserve">IV. </w:t>
      </w:r>
      <w:proofErr w:type="gramStart"/>
      <w:r>
        <w:t>Критерии оценки информации о способах, методах разработки, изготовления и использования наркотических средств, психотропных веществ и их прекурсоров, местах приобретения таких средств, веществ и их прекурсоров, а также о способах и местах культивирования наркосодержащих растений, о способах совершения самоубийства, а также призывов к совершению самоубийства, материалов с порнографическими изображениями несовершеннолетних и (или) объявлений о привлечении несовершеннолетних в качестве исполнителей для участия</w:t>
      </w:r>
      <w:proofErr w:type="gramEnd"/>
      <w:r>
        <w:t xml:space="preserve"> в зрелищных мероприятиях порнографического характера, необходимые для принятия решений, являющихся основаниями для включения доменных имен и (или) указателей страниц сайтов в сети "Интернет", а также сетевых адресов в Единый реестр, в случае их размещения в продукции средств массовой информации, распространяемой посредством сети "Интернет".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 xml:space="preserve">4.1. </w:t>
      </w:r>
      <w:proofErr w:type="gramStart"/>
      <w:r>
        <w:t>Соответствие информации о способах, методах разработки, изготовления и использования наркотических средств, психотропных веществ и их прекурсоров, а также веществ, обладающих схожим с наркотическими средствами и психотропными веществами воздействием на организм человека, местах приобретения таких средств, веществ и их прекурсоров, а также о способах и местах культивирования наркосодержащих растений, о способах совершения самоубийства, а также призывов к совершению самоубийства, материалов с</w:t>
      </w:r>
      <w:proofErr w:type="gramEnd"/>
      <w:r>
        <w:t xml:space="preserve"> порнографическими изображениями несовершеннолетних и (или) объявлений о привлечении несовершеннолетних в качестве исполнителей для участия в зрелищных мероприятиях порнографического характера, распространяемых посредством сети "Интернет", размещенных в сетевых изданиях, критериям, указанным в </w:t>
      </w:r>
      <w:hyperlink w:anchor="P98" w:history="1">
        <w:r>
          <w:rPr>
            <w:color w:val="0000FF"/>
          </w:rPr>
          <w:t>главах I</w:t>
        </w:r>
      </w:hyperlink>
      <w:r>
        <w:t xml:space="preserve"> - </w:t>
      </w:r>
      <w:hyperlink w:anchor="P117" w:history="1">
        <w:r>
          <w:rPr>
            <w:color w:val="0000FF"/>
          </w:rPr>
          <w:t>III</w:t>
        </w:r>
      </w:hyperlink>
      <w:r>
        <w:t xml:space="preserve"> настоящего Приложения.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t xml:space="preserve">V. Критерии оценки информации, распространяемой посредством сети "Интернет", решение о запрете к </w:t>
      </w:r>
      <w:proofErr w:type="gramStart"/>
      <w:r>
        <w:t>распространению</w:t>
      </w:r>
      <w:proofErr w:type="gramEnd"/>
      <w:r>
        <w:t xml:space="preserve"> которой на территории Российской Федерации принято Федеральной службой по надзору в сфере связи, информационных технологий и массовых коммуникаций, Федеральной службой Российской Федерации по контролю за оборотом наркотиков, Федеральной службой по надзору в сфере защиты прав потребителей и благополучия человека или судом, необходимые для принятия решений, являющихся основаниями для включения доменных имен и (или) указателей страниц сайтов в сети "Интернет", а также сетевых адресов в Единый реестр.</w:t>
      </w: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  <w:r>
        <w:lastRenderedPageBreak/>
        <w:t>5.1. Соответствие информации и (или) материалов в сети "Интернет" описанию запрещенной информации, запись о которой внесена в Единый реестр на основании решений уполномоченных органов.</w:t>
      </w:r>
    </w:p>
    <w:p w:rsidR="00457ED6" w:rsidRDefault="00457ED6">
      <w:pPr>
        <w:pStyle w:val="ConsPlusNormal"/>
        <w:ind w:firstLine="540"/>
        <w:jc w:val="both"/>
      </w:pPr>
      <w:r>
        <w:t xml:space="preserve">5.2. Соответствие информации и (или) материалов критериям, указанным в </w:t>
      </w:r>
      <w:hyperlink w:anchor="P98" w:history="1">
        <w:r>
          <w:rPr>
            <w:color w:val="0000FF"/>
          </w:rPr>
          <w:t>главах I</w:t>
        </w:r>
      </w:hyperlink>
      <w:r>
        <w:t xml:space="preserve"> - </w:t>
      </w:r>
      <w:hyperlink w:anchor="P117" w:history="1">
        <w:r>
          <w:rPr>
            <w:color w:val="0000FF"/>
          </w:rPr>
          <w:t>III</w:t>
        </w:r>
      </w:hyperlink>
      <w:r>
        <w:t xml:space="preserve"> настоящего Приложения.</w:t>
      </w:r>
    </w:p>
    <w:p w:rsidR="00457ED6" w:rsidRDefault="00457ED6">
      <w:pPr>
        <w:pStyle w:val="ConsPlusNormal"/>
        <w:ind w:firstLine="540"/>
        <w:jc w:val="both"/>
      </w:pPr>
      <w:r>
        <w:t>5.3. Наличие вступившего в законную силу решения суда.</w:t>
      </w:r>
    </w:p>
    <w:p w:rsidR="00457ED6" w:rsidRDefault="00457ED6">
      <w:pPr>
        <w:pStyle w:val="ConsPlusNormal"/>
        <w:ind w:firstLine="540"/>
        <w:jc w:val="both"/>
      </w:pPr>
      <w:r>
        <w:t xml:space="preserve">5.4. </w:t>
      </w:r>
      <w:proofErr w:type="gramStart"/>
      <w:r>
        <w:t>Наличие описания запрещенной информации, а также доменного имени, указателя (указателей) страницы (страниц) сайта в сети "Интернет" и (или) сетевого адреса (сетевых адресов), позволяющих идентифицировать сайты в сети "Интернет", содержащие информацию, распространение которой в Российской Федерации запрещено.</w:t>
      </w:r>
      <w:proofErr w:type="gramEnd"/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ind w:firstLine="540"/>
        <w:jc w:val="both"/>
      </w:pPr>
    </w:p>
    <w:p w:rsidR="00457ED6" w:rsidRDefault="00457ED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6A23" w:rsidRDefault="00636A23"/>
    <w:sectPr w:rsidR="00636A23" w:rsidSect="00320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40"/>
  <w:proofState w:grammar="clean"/>
  <w:defaultTabStop w:val="708"/>
  <w:characterSpacingControl w:val="doNotCompress"/>
  <w:compat/>
  <w:rsids>
    <w:rsidRoot w:val="00457ED6"/>
    <w:rsid w:val="00457ED6"/>
    <w:rsid w:val="00636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7E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57E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7E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98AD1C982DB7C03945D288029220A0F5ACEA3F657047F74042A9E04C33947889CEB64543E0C5F0Dj6LBK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2452</Words>
  <Characters>13981</Characters>
  <Application>Microsoft Office Word</Application>
  <DocSecurity>0</DocSecurity>
  <Lines>116</Lines>
  <Paragraphs>32</Paragraphs>
  <ScaleCrop>false</ScaleCrop>
  <Company/>
  <LinksUpToDate>false</LinksUpToDate>
  <CharactersWithSpaces>16401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popov</cp:lastModifiedBy>
  <cp:revision>1</cp:revision>
  <dcterms:created xsi:type="dcterms:W3CDTF">2016-06-09T10:11:00Z</dcterms:created>
  <dcterms:modified xsi:type="dcterms:W3CDTF">2016-06-09T10:12:00Z</dcterms:modified>
</cp:coreProperties>
</file>