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654B" w:rsidRDefault="00AA585D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AA585D">
        <w:rPr>
          <w:rFonts w:ascii="Times New Roman" w:hAnsi="Times New Roman" w:cs="Times New Roman"/>
        </w:rPr>
        <w:t xml:space="preserve">от </w:t>
      </w:r>
      <w:r w:rsidR="008F2A45">
        <w:rPr>
          <w:rFonts w:ascii="Times New Roman" w:hAnsi="Times New Roman" w:cs="Times New Roman"/>
        </w:rPr>
        <w:t>24</w:t>
      </w:r>
      <w:r w:rsidRPr="00AA585D">
        <w:rPr>
          <w:rFonts w:ascii="Times New Roman" w:hAnsi="Times New Roman" w:cs="Times New Roman"/>
        </w:rPr>
        <w:t>.0</w:t>
      </w:r>
      <w:r w:rsidR="008F2A45">
        <w:rPr>
          <w:rFonts w:ascii="Times New Roman" w:hAnsi="Times New Roman" w:cs="Times New Roman"/>
        </w:rPr>
        <w:t>4</w:t>
      </w:r>
      <w:r w:rsidRPr="00AA585D">
        <w:rPr>
          <w:rFonts w:ascii="Times New Roman" w:hAnsi="Times New Roman" w:cs="Times New Roman"/>
        </w:rPr>
        <w:t xml:space="preserve">.2024 № </w:t>
      </w:r>
      <w:r w:rsidR="008F2A45">
        <w:rPr>
          <w:rFonts w:ascii="Times New Roman" w:hAnsi="Times New Roman" w:cs="Times New Roman"/>
        </w:rPr>
        <w:t>470</w:t>
      </w:r>
    </w:p>
    <w:p w:rsidR="00C97678" w:rsidRDefault="00C97678" w:rsidP="00280B7E">
      <w:pPr>
        <w:jc w:val="center"/>
        <w:rPr>
          <w:rFonts w:ascii="Times New Roman" w:hAnsi="Times New Roman" w:cs="Times New Roman"/>
        </w:rPr>
      </w:pPr>
    </w:p>
    <w:p w:rsidR="00D42347" w:rsidRDefault="00D42347" w:rsidP="00D42347">
      <w:pPr>
        <w:jc w:val="center"/>
        <w:rPr>
          <w:rFonts w:ascii="Times New Roman" w:hAnsi="Times New Roman"/>
          <w:b/>
        </w:rPr>
      </w:pPr>
      <w:r w:rsidRPr="00E47281">
        <w:rPr>
          <w:rFonts w:ascii="Times New Roman" w:hAnsi="Times New Roman"/>
          <w:b/>
        </w:rPr>
        <w:t>Перечень лиц, допущенных к процедуре</w:t>
      </w:r>
      <w:r w:rsidRPr="00E47281">
        <w:rPr>
          <w:rFonts w:ascii="Times New Roman" w:hAnsi="Times New Roman" w:cs="Times New Roman"/>
          <w:b/>
          <w:bCs/>
        </w:rPr>
        <w:t xml:space="preserve"> выбора </w:t>
      </w:r>
      <w:r w:rsidRPr="00E47281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E47281">
        <w:rPr>
          <w:rFonts w:ascii="Times New Roman" w:hAnsi="Times New Roman" w:cs="Times New Roman"/>
          <w:b/>
        </w:rPr>
        <w:t xml:space="preserve">о </w:t>
      </w:r>
      <w:r w:rsidRPr="00E47281">
        <w:rPr>
          <w:rFonts w:ascii="Times New Roman" w:hAnsi="Times New Roman" w:cs="Times New Roman"/>
          <w:b/>
          <w:bCs/>
        </w:rPr>
        <w:t>выборе</w:t>
      </w:r>
      <w:r w:rsidRPr="00E47281">
        <w:rPr>
          <w:rFonts w:ascii="Times New Roman" w:hAnsi="Times New Roman" w:cs="Times New Roman"/>
          <w:b/>
        </w:rPr>
        <w:t xml:space="preserve"> </w:t>
      </w:r>
      <w:r w:rsidRPr="00E47281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8F2A45" w:rsidRDefault="008F2A45" w:rsidP="00280B7E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59"/>
        <w:gridCol w:w="2318"/>
        <w:gridCol w:w="2977"/>
        <w:gridCol w:w="2126"/>
        <w:gridCol w:w="1985"/>
      </w:tblGrid>
      <w:tr w:rsidR="009F6A32" w:rsidRPr="008F2A45" w:rsidTr="009F6A32">
        <w:trPr>
          <w:trHeight w:val="950"/>
        </w:trPr>
        <w:tc>
          <w:tcPr>
            <w:tcW w:w="659" w:type="dxa"/>
            <w:vAlign w:val="center"/>
          </w:tcPr>
          <w:p w:rsidR="009F6A32" w:rsidRPr="008F2A45" w:rsidRDefault="009F6A32" w:rsidP="008F2A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2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8F2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8F2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318" w:type="dxa"/>
            <w:vAlign w:val="center"/>
          </w:tcPr>
          <w:p w:rsidR="009F6A32" w:rsidRPr="008F2A45" w:rsidRDefault="009F6A32" w:rsidP="008F2A4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2977" w:type="dxa"/>
            <w:vAlign w:val="center"/>
          </w:tcPr>
          <w:p w:rsidR="009F6A32" w:rsidRPr="008F2A45" w:rsidRDefault="009F6A32" w:rsidP="008F2A4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2126" w:type="dxa"/>
            <w:vAlign w:val="center"/>
          </w:tcPr>
          <w:p w:rsidR="009F6A32" w:rsidRPr="008F2A45" w:rsidRDefault="009F6A32" w:rsidP="008F2A4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телеканала</w:t>
            </w:r>
          </w:p>
        </w:tc>
        <w:tc>
          <w:tcPr>
            <w:tcW w:w="1985" w:type="dxa"/>
          </w:tcPr>
          <w:p w:rsidR="009F6A32" w:rsidRPr="008F2A45" w:rsidRDefault="009F6A32" w:rsidP="008F2A4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2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Выбранный муниципальный обязательный общедоступный телеканал</w:t>
            </w:r>
          </w:p>
        </w:tc>
      </w:tr>
      <w:tr w:rsidR="009F6A32" w:rsidRPr="008F2A45" w:rsidTr="009F6A32">
        <w:trPr>
          <w:cantSplit/>
          <w:trHeight w:val="350"/>
        </w:trPr>
        <w:tc>
          <w:tcPr>
            <w:tcW w:w="659" w:type="dxa"/>
            <w:vAlign w:val="center"/>
          </w:tcPr>
          <w:p w:rsidR="009F6A32" w:rsidRPr="008F2A45" w:rsidRDefault="009F6A32" w:rsidP="008F2A4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A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2318" w:type="dxa"/>
            <w:vAlign w:val="center"/>
          </w:tcPr>
          <w:p w:rsidR="009F6A32" w:rsidRPr="008F2A45" w:rsidRDefault="009F6A32" w:rsidP="008F2A4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A45">
              <w:rPr>
                <w:rFonts w:ascii="Times New Roman" w:hAnsi="Times New Roman" w:cs="Times New Roman"/>
                <w:sz w:val="18"/>
                <w:szCs w:val="18"/>
              </w:rPr>
              <w:t>Муниципальный округ «Ухта» Республики Коми</w:t>
            </w:r>
          </w:p>
        </w:tc>
        <w:tc>
          <w:tcPr>
            <w:tcW w:w="2977" w:type="dxa"/>
            <w:vAlign w:val="center"/>
          </w:tcPr>
          <w:p w:rsidR="009F6A32" w:rsidRPr="008F2A45" w:rsidRDefault="009F6A32" w:rsidP="008F2A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2A45">
              <w:rPr>
                <w:rFonts w:ascii="Times New Roman" w:hAnsi="Times New Roman" w:cs="Times New Roman"/>
                <w:sz w:val="18"/>
                <w:szCs w:val="18"/>
              </w:rPr>
              <w:t>1. АКЦИОНЕРНОЕ ОБЩЕСТВО "КОМИ РЕСПУБЛИКАНСКИЙ ТЕЛЕВИЗИОННЫЙ КАНАЛ"</w:t>
            </w:r>
          </w:p>
        </w:tc>
        <w:tc>
          <w:tcPr>
            <w:tcW w:w="2126" w:type="dxa"/>
            <w:vAlign w:val="center"/>
          </w:tcPr>
          <w:p w:rsidR="009F6A32" w:rsidRPr="008F2A45" w:rsidRDefault="009F6A32" w:rsidP="008F2A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2A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Pr="008F2A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2A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Известия</w:t>
            </w:r>
            <w:proofErr w:type="spellEnd"/>
            <w:r w:rsidRPr="008F2A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2A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Ухта</w:t>
            </w:r>
            <w:proofErr w:type="spellEnd"/>
          </w:p>
        </w:tc>
        <w:tc>
          <w:tcPr>
            <w:tcW w:w="1985" w:type="dxa"/>
            <w:vAlign w:val="center"/>
          </w:tcPr>
          <w:p w:rsidR="009F6A32" w:rsidRPr="008F2A45" w:rsidRDefault="009F6A32" w:rsidP="008F2A4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F2A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Известия</w:t>
            </w:r>
            <w:proofErr w:type="spellEnd"/>
            <w:r w:rsidRPr="008F2A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2A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Ухта</w:t>
            </w:r>
            <w:proofErr w:type="spellEnd"/>
          </w:p>
        </w:tc>
      </w:tr>
      <w:tr w:rsidR="009F6A32" w:rsidRPr="008F2A45" w:rsidTr="009F6A32">
        <w:trPr>
          <w:cantSplit/>
          <w:trHeight w:val="350"/>
        </w:trPr>
        <w:tc>
          <w:tcPr>
            <w:tcW w:w="659" w:type="dxa"/>
            <w:vAlign w:val="center"/>
          </w:tcPr>
          <w:p w:rsidR="009F6A32" w:rsidRPr="008F2A45" w:rsidRDefault="009F6A32" w:rsidP="008F2A4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A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2318" w:type="dxa"/>
            <w:vAlign w:val="center"/>
          </w:tcPr>
          <w:p w:rsidR="009F6A32" w:rsidRPr="008F2A45" w:rsidRDefault="009F6A32" w:rsidP="008F2A4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A45">
              <w:rPr>
                <w:rFonts w:ascii="Times New Roman" w:hAnsi="Times New Roman" w:cs="Times New Roman"/>
                <w:sz w:val="18"/>
                <w:szCs w:val="18"/>
              </w:rPr>
              <w:t>Городской округ город Кумертау Республики Башкортостан</w:t>
            </w:r>
          </w:p>
        </w:tc>
        <w:tc>
          <w:tcPr>
            <w:tcW w:w="2977" w:type="dxa"/>
            <w:vAlign w:val="center"/>
          </w:tcPr>
          <w:p w:rsidR="009F6A32" w:rsidRPr="008F2A45" w:rsidRDefault="009F6A32" w:rsidP="008F2A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2A45">
              <w:rPr>
                <w:rFonts w:ascii="Times New Roman" w:hAnsi="Times New Roman" w:cs="Times New Roman"/>
                <w:sz w:val="18"/>
                <w:szCs w:val="18"/>
              </w:rPr>
              <w:t>1. ОБЩЕСТВО С ОГРАНИЧЕННОЙ ОТВЕТСТВЕННОСТЬЮ ТЕЛЕРАДИОКОМПАНИЯ "АРИС"</w:t>
            </w:r>
          </w:p>
        </w:tc>
        <w:tc>
          <w:tcPr>
            <w:tcW w:w="2126" w:type="dxa"/>
            <w:vAlign w:val="center"/>
          </w:tcPr>
          <w:p w:rsidR="009F6A32" w:rsidRPr="008F2A45" w:rsidRDefault="009F6A32" w:rsidP="008F2A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2A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Pr="008F2A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2A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АРИС</w:t>
            </w:r>
          </w:p>
        </w:tc>
        <w:tc>
          <w:tcPr>
            <w:tcW w:w="1985" w:type="dxa"/>
            <w:vAlign w:val="center"/>
          </w:tcPr>
          <w:p w:rsidR="009F6A32" w:rsidRPr="008F2A45" w:rsidRDefault="009F6A32" w:rsidP="008F2A4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2A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АРИС</w:t>
            </w:r>
          </w:p>
        </w:tc>
      </w:tr>
    </w:tbl>
    <w:p w:rsidR="00C9360B" w:rsidRDefault="00C9360B" w:rsidP="003F3C4B">
      <w:pPr>
        <w:jc w:val="center"/>
        <w:rPr>
          <w:rFonts w:ascii="Times New Roman" w:hAnsi="Times New Roman"/>
          <w:b/>
        </w:rPr>
      </w:pPr>
    </w:p>
    <w:p w:rsidR="003B1C78" w:rsidRDefault="003B1C78" w:rsidP="003F3C4B">
      <w:pPr>
        <w:jc w:val="center"/>
        <w:rPr>
          <w:rFonts w:ascii="Times New Roman" w:hAnsi="Times New Roman"/>
          <w:b/>
        </w:rPr>
      </w:pPr>
    </w:p>
    <w:p w:rsidR="00C9360B" w:rsidRPr="00C9360B" w:rsidRDefault="00C9360B" w:rsidP="00C9360B">
      <w:pPr>
        <w:ind w:left="-567" w:right="-143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секретарь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C9360B">
        <w:rPr>
          <w:rFonts w:ascii="Times New Roman" w:hAnsi="Times New Roman"/>
        </w:rPr>
        <w:t>М.В. Виноградов</w:t>
      </w:r>
    </w:p>
    <w:sectPr w:rsidR="00C9360B" w:rsidRPr="00C9360B" w:rsidSect="00B50BDE">
      <w:headerReference w:type="default" r:id="rId10"/>
      <w:pgSz w:w="11906" w:h="16838"/>
      <w:pgMar w:top="993" w:right="707" w:bottom="851" w:left="1701" w:header="993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5B" w:rsidRDefault="00C0005B" w:rsidP="00FA79B7">
      <w:r>
        <w:separator/>
      </w:r>
    </w:p>
  </w:endnote>
  <w:endnote w:type="continuationSeparator" w:id="0">
    <w:p w:rsidR="00C0005B" w:rsidRDefault="00C0005B" w:rsidP="00FA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5B" w:rsidRDefault="00C0005B" w:rsidP="00FA79B7">
      <w:r>
        <w:separator/>
      </w:r>
    </w:p>
  </w:footnote>
  <w:footnote w:type="continuationSeparator" w:id="0">
    <w:p w:rsidR="00C0005B" w:rsidRDefault="00C0005B" w:rsidP="00FA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902485"/>
      <w:docPartObj>
        <w:docPartGallery w:val="Page Numbers (Top of Page)"/>
        <w:docPartUnique/>
      </w:docPartObj>
    </w:sdtPr>
    <w:sdtEndPr/>
    <w:sdtContent>
      <w:p w:rsidR="00C9360B" w:rsidRDefault="00C9360B">
        <w:pPr>
          <w:pStyle w:val="a7"/>
          <w:jc w:val="center"/>
        </w:pPr>
        <w:r w:rsidRPr="00C936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936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936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2A4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936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79B7" w:rsidRDefault="00FA7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996"/>
    <w:multiLevelType w:val="hybridMultilevel"/>
    <w:tmpl w:val="A3D0D8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CA1BE0"/>
    <w:multiLevelType w:val="hybridMultilevel"/>
    <w:tmpl w:val="347870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D8B75AA"/>
    <w:multiLevelType w:val="hybridMultilevel"/>
    <w:tmpl w:val="8D0A58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A07C0A"/>
    <w:multiLevelType w:val="hybridMultilevel"/>
    <w:tmpl w:val="B640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F62A09"/>
    <w:multiLevelType w:val="hybridMultilevel"/>
    <w:tmpl w:val="8F44C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50953"/>
    <w:rsid w:val="00091F7E"/>
    <w:rsid w:val="0009734D"/>
    <w:rsid w:val="000A71D6"/>
    <w:rsid w:val="000B2016"/>
    <w:rsid w:val="000C30DD"/>
    <w:rsid w:val="000E0281"/>
    <w:rsid w:val="000E08AF"/>
    <w:rsid w:val="000F7509"/>
    <w:rsid w:val="00126740"/>
    <w:rsid w:val="00126941"/>
    <w:rsid w:val="001563BB"/>
    <w:rsid w:val="00157012"/>
    <w:rsid w:val="00172450"/>
    <w:rsid w:val="001C3062"/>
    <w:rsid w:val="001C504F"/>
    <w:rsid w:val="001C5192"/>
    <w:rsid w:val="00224535"/>
    <w:rsid w:val="002418F0"/>
    <w:rsid w:val="00280529"/>
    <w:rsid w:val="00280B7E"/>
    <w:rsid w:val="00282FA1"/>
    <w:rsid w:val="00287EB1"/>
    <w:rsid w:val="002906AF"/>
    <w:rsid w:val="002A298F"/>
    <w:rsid w:val="002B7366"/>
    <w:rsid w:val="003573CF"/>
    <w:rsid w:val="003645E0"/>
    <w:rsid w:val="00381286"/>
    <w:rsid w:val="003B1C78"/>
    <w:rsid w:val="003E2E20"/>
    <w:rsid w:val="003F3C4B"/>
    <w:rsid w:val="003F5ACC"/>
    <w:rsid w:val="0045039D"/>
    <w:rsid w:val="0046347C"/>
    <w:rsid w:val="004A4465"/>
    <w:rsid w:val="004D77A4"/>
    <w:rsid w:val="00502C3C"/>
    <w:rsid w:val="00515974"/>
    <w:rsid w:val="0051654B"/>
    <w:rsid w:val="00522960"/>
    <w:rsid w:val="00525355"/>
    <w:rsid w:val="00537D1C"/>
    <w:rsid w:val="00574279"/>
    <w:rsid w:val="006446DB"/>
    <w:rsid w:val="00650022"/>
    <w:rsid w:val="00655A8B"/>
    <w:rsid w:val="006F1D32"/>
    <w:rsid w:val="006F46F8"/>
    <w:rsid w:val="0070660F"/>
    <w:rsid w:val="00741590"/>
    <w:rsid w:val="0076690D"/>
    <w:rsid w:val="007B030C"/>
    <w:rsid w:val="007E2538"/>
    <w:rsid w:val="0083159E"/>
    <w:rsid w:val="00884157"/>
    <w:rsid w:val="008D0BD9"/>
    <w:rsid w:val="008F2A45"/>
    <w:rsid w:val="0091155F"/>
    <w:rsid w:val="00927BA1"/>
    <w:rsid w:val="00946A0C"/>
    <w:rsid w:val="009922BD"/>
    <w:rsid w:val="0099458C"/>
    <w:rsid w:val="009A10E4"/>
    <w:rsid w:val="009B5342"/>
    <w:rsid w:val="009B7C78"/>
    <w:rsid w:val="009E3914"/>
    <w:rsid w:val="009F6A32"/>
    <w:rsid w:val="009F7241"/>
    <w:rsid w:val="009F7D74"/>
    <w:rsid w:val="00A36C76"/>
    <w:rsid w:val="00A378E9"/>
    <w:rsid w:val="00A57624"/>
    <w:rsid w:val="00A8545C"/>
    <w:rsid w:val="00AA585D"/>
    <w:rsid w:val="00AC22BF"/>
    <w:rsid w:val="00AD7B22"/>
    <w:rsid w:val="00AF6C93"/>
    <w:rsid w:val="00B01A36"/>
    <w:rsid w:val="00B37ADF"/>
    <w:rsid w:val="00B421BF"/>
    <w:rsid w:val="00B50BDE"/>
    <w:rsid w:val="00B52541"/>
    <w:rsid w:val="00B52FC7"/>
    <w:rsid w:val="00B64532"/>
    <w:rsid w:val="00B706F5"/>
    <w:rsid w:val="00B7770C"/>
    <w:rsid w:val="00BA1A1B"/>
    <w:rsid w:val="00BA5CD4"/>
    <w:rsid w:val="00BB05A5"/>
    <w:rsid w:val="00BE01D1"/>
    <w:rsid w:val="00BE21E3"/>
    <w:rsid w:val="00BE4017"/>
    <w:rsid w:val="00C0005B"/>
    <w:rsid w:val="00C11D0E"/>
    <w:rsid w:val="00C5721D"/>
    <w:rsid w:val="00C77ADB"/>
    <w:rsid w:val="00C8622A"/>
    <w:rsid w:val="00C9360B"/>
    <w:rsid w:val="00C97678"/>
    <w:rsid w:val="00CB30A0"/>
    <w:rsid w:val="00CB3430"/>
    <w:rsid w:val="00CB5E5F"/>
    <w:rsid w:val="00CF1E1C"/>
    <w:rsid w:val="00D30982"/>
    <w:rsid w:val="00D42347"/>
    <w:rsid w:val="00DB04FD"/>
    <w:rsid w:val="00DC5424"/>
    <w:rsid w:val="00DF02CD"/>
    <w:rsid w:val="00DF7322"/>
    <w:rsid w:val="00E17F06"/>
    <w:rsid w:val="00E47281"/>
    <w:rsid w:val="00EB0E26"/>
    <w:rsid w:val="00F05824"/>
    <w:rsid w:val="00F065ED"/>
    <w:rsid w:val="00F116B5"/>
    <w:rsid w:val="00F23093"/>
    <w:rsid w:val="00F25D26"/>
    <w:rsid w:val="00F332B8"/>
    <w:rsid w:val="00F33E94"/>
    <w:rsid w:val="00F776F8"/>
    <w:rsid w:val="00FA3FA8"/>
    <w:rsid w:val="00FA79B7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  <w:style w:type="table" w:customStyle="1" w:styleId="2">
    <w:name w:val="Сетка таблицы2"/>
    <w:basedOn w:val="a1"/>
    <w:next w:val="a5"/>
    <w:rsid w:val="00B0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655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CB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3B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  <w:style w:type="table" w:customStyle="1" w:styleId="2">
    <w:name w:val="Сетка таблицы2"/>
    <w:basedOn w:val="a1"/>
    <w:next w:val="a5"/>
    <w:rsid w:val="00B0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655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CB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3B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02114A-2F4B-4D44-8069-E8C37860F87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F829DC39-00D8-43A8-9FD1-AC3B95F3CCC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61</cp:revision>
  <cp:lastPrinted>2023-03-03T11:48:00Z</cp:lastPrinted>
  <dcterms:created xsi:type="dcterms:W3CDTF">2020-07-31T07:22:00Z</dcterms:created>
  <dcterms:modified xsi:type="dcterms:W3CDTF">2024-04-24T14:31:00Z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{9b02114a-2f4b-4d44-8069-e8c37860f874}</vt:lpwstr>
  </property>
</Properties>
</file>