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9F7D74">
        <w:rPr>
          <w:rFonts w:ascii="Times New Roman" w:hAnsi="Times New Roman" w:cs="Times New Roman"/>
        </w:rPr>
        <w:t>1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протоколу заседания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Федеральной конкурсной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комиссии по телерадиовещанию</w:t>
      </w:r>
    </w:p>
    <w:p w:rsidR="00515974" w:rsidRPr="0051654B" w:rsidRDefault="00515974" w:rsidP="00515974">
      <w:pPr>
        <w:ind w:left="5387"/>
        <w:jc w:val="center"/>
        <w:rPr>
          <w:rFonts w:ascii="Times New Roman" w:hAnsi="Times New Roman" w:cs="Times New Roman"/>
          <w:b/>
        </w:rPr>
      </w:pPr>
      <w:r w:rsidRPr="00515974">
        <w:rPr>
          <w:rFonts w:ascii="Times New Roman" w:hAnsi="Times New Roman" w:cs="Times New Roman"/>
        </w:rPr>
        <w:t>от</w:t>
      </w:r>
      <w:r w:rsidRPr="00B7770C">
        <w:rPr>
          <w:rFonts w:ascii="Times New Roman" w:hAnsi="Times New Roman" w:cs="Times New Roman"/>
        </w:rPr>
        <w:t xml:space="preserve"> </w:t>
      </w:r>
      <w:r w:rsidR="00655A8B">
        <w:rPr>
          <w:rFonts w:ascii="Times New Roman" w:hAnsi="Times New Roman" w:cs="Times New Roman"/>
        </w:rPr>
        <w:t>27</w:t>
      </w:r>
      <w:r w:rsidR="00B7770C">
        <w:rPr>
          <w:rFonts w:ascii="Times New Roman" w:hAnsi="Times New Roman" w:cs="Times New Roman"/>
        </w:rPr>
        <w:t>.</w:t>
      </w:r>
      <w:r w:rsidR="00574279">
        <w:rPr>
          <w:rFonts w:ascii="Times New Roman" w:hAnsi="Times New Roman" w:cs="Times New Roman"/>
        </w:rPr>
        <w:t>0</w:t>
      </w:r>
      <w:r w:rsidR="00B706F5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.202</w:t>
      </w:r>
      <w:r w:rsidR="00574279">
        <w:rPr>
          <w:rFonts w:ascii="Times New Roman" w:hAnsi="Times New Roman" w:cs="Times New Roman"/>
        </w:rPr>
        <w:t>3</w:t>
      </w:r>
      <w:r w:rsidRPr="00515974">
        <w:rPr>
          <w:rFonts w:ascii="Times New Roman" w:hAnsi="Times New Roman" w:cs="Times New Roman"/>
        </w:rPr>
        <w:t xml:space="preserve"> № </w:t>
      </w:r>
      <w:r w:rsidR="00655A8B">
        <w:rPr>
          <w:rFonts w:ascii="Times New Roman" w:hAnsi="Times New Roman" w:cs="Times New Roman"/>
        </w:rPr>
        <w:t>440</w:t>
      </w:r>
    </w:p>
    <w:p w:rsidR="00DC5424" w:rsidRDefault="00DC5424" w:rsidP="00280B7E">
      <w:pPr>
        <w:jc w:val="center"/>
        <w:rPr>
          <w:rFonts w:ascii="Times New Roman" w:hAnsi="Times New Roman" w:cs="Times New Roman"/>
        </w:rPr>
      </w:pPr>
    </w:p>
    <w:p w:rsidR="00C9360B" w:rsidRDefault="00C9360B" w:rsidP="00280B7E">
      <w:pPr>
        <w:jc w:val="center"/>
        <w:rPr>
          <w:rFonts w:ascii="Times New Roman" w:hAnsi="Times New Roman" w:cs="Times New Roman"/>
        </w:rPr>
      </w:pPr>
    </w:p>
    <w:p w:rsidR="004A381B" w:rsidRPr="004A381B" w:rsidRDefault="004A381B" w:rsidP="004A381B">
      <w:pPr>
        <w:jc w:val="center"/>
        <w:rPr>
          <w:rFonts w:ascii="Times New Roman" w:hAnsi="Times New Roman"/>
          <w:b/>
        </w:rPr>
      </w:pPr>
      <w:r w:rsidRPr="004A381B">
        <w:rPr>
          <w:rFonts w:ascii="Times New Roman" w:hAnsi="Times New Roman"/>
          <w:b/>
        </w:rPr>
        <w:t>Перечень лиц, допущенных к процедуре</w:t>
      </w:r>
      <w:r w:rsidRPr="004A381B">
        <w:rPr>
          <w:rFonts w:ascii="Times New Roman" w:hAnsi="Times New Roman" w:cs="Times New Roman"/>
          <w:b/>
          <w:bCs/>
        </w:rPr>
        <w:t xml:space="preserve"> выбора </w:t>
      </w:r>
      <w:r w:rsidRPr="004A381B">
        <w:rPr>
          <w:rFonts w:ascii="Times New Roman" w:hAnsi="Times New Roman"/>
          <w:b/>
        </w:rPr>
        <w:t>муниципальных обязательных общедоступ</w:t>
      </w:r>
      <w:bookmarkStart w:id="0" w:name="_GoBack"/>
      <w:bookmarkEnd w:id="0"/>
      <w:r w:rsidRPr="004A381B">
        <w:rPr>
          <w:rFonts w:ascii="Times New Roman" w:hAnsi="Times New Roman"/>
          <w:b/>
        </w:rPr>
        <w:t xml:space="preserve">ных телеканалов, решения </w:t>
      </w:r>
      <w:r w:rsidRPr="004A381B">
        <w:rPr>
          <w:rFonts w:ascii="Times New Roman" w:hAnsi="Times New Roman" w:cs="Times New Roman"/>
          <w:b/>
        </w:rPr>
        <w:t xml:space="preserve">о </w:t>
      </w:r>
      <w:r w:rsidRPr="004A381B">
        <w:rPr>
          <w:rFonts w:ascii="Times New Roman" w:hAnsi="Times New Roman" w:cs="Times New Roman"/>
          <w:b/>
          <w:bCs/>
        </w:rPr>
        <w:t>выборе</w:t>
      </w:r>
      <w:r w:rsidRPr="004A381B">
        <w:rPr>
          <w:rFonts w:ascii="Times New Roman" w:hAnsi="Times New Roman" w:cs="Times New Roman"/>
          <w:b/>
        </w:rPr>
        <w:t xml:space="preserve"> </w:t>
      </w:r>
      <w:r w:rsidRPr="004A381B">
        <w:rPr>
          <w:rFonts w:ascii="Times New Roman" w:hAnsi="Times New Roman"/>
          <w:b/>
        </w:rPr>
        <w:t>муниципальных обязательных общедоступных телеканалов</w:t>
      </w:r>
    </w:p>
    <w:p w:rsidR="004A381B" w:rsidRDefault="004A381B" w:rsidP="00280B7E">
      <w:pPr>
        <w:jc w:val="center"/>
        <w:rPr>
          <w:rFonts w:ascii="Times New Roman" w:hAnsi="Times New Roman"/>
          <w:b/>
        </w:rPr>
      </w:pPr>
    </w:p>
    <w:p w:rsidR="004A381B" w:rsidRDefault="004A381B" w:rsidP="00280B7E">
      <w:pPr>
        <w:jc w:val="center"/>
        <w:rPr>
          <w:rFonts w:ascii="Times New Roman" w:hAnsi="Times New Roman"/>
          <w:b/>
        </w:rPr>
      </w:pPr>
    </w:p>
    <w:tbl>
      <w:tblPr>
        <w:tblStyle w:val="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977"/>
        <w:gridCol w:w="2126"/>
        <w:gridCol w:w="1985"/>
      </w:tblGrid>
      <w:tr w:rsidR="004A381B" w:rsidRPr="00655A8B" w:rsidTr="004A38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1B" w:rsidRPr="00655A8B" w:rsidRDefault="004A381B" w:rsidP="00655A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55A8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4A381B" w:rsidRPr="00655A8B" w:rsidRDefault="004A381B" w:rsidP="00655A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655A8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655A8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1B" w:rsidRPr="00655A8B" w:rsidRDefault="004A381B" w:rsidP="00655A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55A8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Муниципальное образование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1B" w:rsidRPr="00655A8B" w:rsidRDefault="004A381B" w:rsidP="00DB075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55A8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Организация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1B" w:rsidRPr="00655A8B" w:rsidRDefault="004A381B" w:rsidP="00655A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55A8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Наименование телеканала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1B" w:rsidRPr="00655A8B" w:rsidRDefault="004A381B" w:rsidP="00655A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55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Выбранный муниципальный обязательный общедоступный телеканал</w:t>
            </w:r>
          </w:p>
        </w:tc>
      </w:tr>
      <w:tr w:rsidR="004A381B" w:rsidRPr="00655A8B" w:rsidTr="004A38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1B" w:rsidRPr="00655A8B" w:rsidRDefault="004A381B" w:rsidP="00655A8B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1B" w:rsidRPr="00655A8B" w:rsidRDefault="004A381B" w:rsidP="0065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8B">
              <w:rPr>
                <w:rFonts w:ascii="Times New Roman" w:hAnsi="Times New Roman" w:cs="Times New Roman"/>
                <w:sz w:val="20"/>
                <w:szCs w:val="20"/>
              </w:rPr>
              <w:t>Единый пул муниципальных образований:</w:t>
            </w:r>
          </w:p>
          <w:p w:rsidR="004A381B" w:rsidRPr="00655A8B" w:rsidRDefault="004A381B" w:rsidP="0065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8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655A8B">
              <w:rPr>
                <w:rFonts w:ascii="Times New Roman" w:hAnsi="Times New Roman" w:cs="Times New Roman"/>
                <w:sz w:val="20"/>
                <w:szCs w:val="20"/>
              </w:rPr>
              <w:t>Беловский</w:t>
            </w:r>
            <w:proofErr w:type="spellEnd"/>
            <w:r w:rsidRPr="00655A8B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округ,</w:t>
            </w:r>
          </w:p>
          <w:p w:rsidR="004A381B" w:rsidRPr="00655A8B" w:rsidRDefault="004A381B" w:rsidP="0065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8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655A8B">
              <w:rPr>
                <w:rFonts w:ascii="Times New Roman" w:hAnsi="Times New Roman" w:cs="Times New Roman"/>
                <w:sz w:val="20"/>
                <w:szCs w:val="20"/>
              </w:rPr>
              <w:t>Ленинск-Кузнецкий</w:t>
            </w:r>
            <w:proofErr w:type="gramEnd"/>
            <w:r w:rsidRPr="00655A8B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</w:t>
            </w:r>
          </w:p>
          <w:p w:rsidR="004A381B" w:rsidRPr="00655A8B" w:rsidRDefault="004A381B" w:rsidP="00655A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55A8B">
              <w:rPr>
                <w:rFonts w:ascii="Times New Roman" w:hAnsi="Times New Roman" w:cs="Times New Roman"/>
                <w:sz w:val="20"/>
                <w:szCs w:val="20"/>
              </w:rPr>
              <w:t>СФО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1B" w:rsidRPr="00655A8B" w:rsidRDefault="004A381B" w:rsidP="00DB075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55A8B">
              <w:rPr>
                <w:rFonts w:ascii="Times New Roman" w:hAnsi="Times New Roman" w:cs="Times New Roman"/>
                <w:sz w:val="20"/>
                <w:szCs w:val="20"/>
              </w:rPr>
              <w:t>1. ОБЩЕСТВО С ОГРАНИЧЕННОЙ ОТВЕТСТВЕННОСТЬЮ "РЕКЛАМНО-ИНФОРМАЦИОННОЕ АГЕНТСТВО "ЛЕНИНСК"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1B" w:rsidRPr="00655A8B" w:rsidRDefault="004A381B" w:rsidP="00655A8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55A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655A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Ленинск</w:t>
            </w:r>
            <w:proofErr w:type="spellEnd"/>
            <w:r w:rsidRPr="00655A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1B" w:rsidRPr="00655A8B" w:rsidRDefault="004A381B" w:rsidP="00655A8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55A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Ленинск</w:t>
            </w:r>
            <w:proofErr w:type="spellEnd"/>
            <w:r w:rsidRPr="00655A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</w:t>
            </w:r>
          </w:p>
        </w:tc>
      </w:tr>
      <w:tr w:rsidR="004A381B" w:rsidRPr="00655A8B" w:rsidTr="004A38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1B" w:rsidRPr="00655A8B" w:rsidRDefault="004A381B" w:rsidP="00655A8B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1B" w:rsidRPr="00655A8B" w:rsidRDefault="004A381B" w:rsidP="0065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8B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</w:t>
            </w:r>
          </w:p>
          <w:p w:rsidR="004A381B" w:rsidRPr="00655A8B" w:rsidRDefault="004A381B" w:rsidP="0065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8B">
              <w:rPr>
                <w:rFonts w:ascii="Times New Roman" w:hAnsi="Times New Roman" w:cs="Times New Roman"/>
                <w:sz w:val="20"/>
                <w:szCs w:val="20"/>
              </w:rPr>
              <w:t>Усть-Илимск</w:t>
            </w:r>
          </w:p>
          <w:p w:rsidR="004A381B" w:rsidRPr="00655A8B" w:rsidRDefault="004A381B" w:rsidP="00655A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55A8B">
              <w:rPr>
                <w:rFonts w:ascii="Times New Roman" w:hAnsi="Times New Roman" w:cs="Times New Roman"/>
                <w:sz w:val="20"/>
                <w:szCs w:val="20"/>
              </w:rPr>
              <w:t>СФО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1B" w:rsidRPr="00655A8B" w:rsidRDefault="004A381B" w:rsidP="00DB075A">
            <w:pPr>
              <w:keepNext/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55A8B">
              <w:rPr>
                <w:rFonts w:ascii="Times New Roman" w:hAnsi="Times New Roman" w:cs="Times New Roman"/>
                <w:sz w:val="20"/>
                <w:szCs w:val="20"/>
              </w:rPr>
              <w:t>1. ОБЩЕСТВО С ОГРАНИЧЕННОЙ ОТВЕТСТВЕННОСТЬЮ "РЕКЛАМНОЕ АГЕНТСТВО "ПРОДВИЖЕНИЕ"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1B" w:rsidRPr="00655A8B" w:rsidRDefault="004A381B" w:rsidP="00655A8B">
            <w:pPr>
              <w:keepNext/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55A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655A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Местное</w:t>
            </w:r>
            <w:proofErr w:type="spellEnd"/>
            <w:r w:rsidRPr="00655A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5A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Илимское</w:t>
            </w:r>
            <w:proofErr w:type="spellEnd"/>
            <w:r w:rsidRPr="00655A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1B" w:rsidRPr="00655A8B" w:rsidRDefault="004A381B" w:rsidP="00655A8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55A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Местное</w:t>
            </w:r>
            <w:proofErr w:type="spellEnd"/>
            <w:r w:rsidRPr="00655A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5A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Илимское</w:t>
            </w:r>
            <w:proofErr w:type="spellEnd"/>
            <w:r w:rsidRPr="00655A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TV</w:t>
            </w:r>
          </w:p>
        </w:tc>
      </w:tr>
      <w:tr w:rsidR="004A381B" w:rsidRPr="00655A8B" w:rsidTr="004A38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1B" w:rsidRPr="00655A8B" w:rsidRDefault="004A381B" w:rsidP="00655A8B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1B" w:rsidRPr="00655A8B" w:rsidRDefault="004A381B" w:rsidP="0065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8B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</w:t>
            </w:r>
          </w:p>
          <w:p w:rsidR="004A381B" w:rsidRPr="00655A8B" w:rsidRDefault="004A381B" w:rsidP="0065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8B">
              <w:rPr>
                <w:rFonts w:ascii="Times New Roman" w:hAnsi="Times New Roman" w:cs="Times New Roman"/>
                <w:sz w:val="20"/>
                <w:szCs w:val="20"/>
              </w:rPr>
              <w:t>Саяногорск</w:t>
            </w:r>
          </w:p>
          <w:p w:rsidR="004A381B" w:rsidRPr="00655A8B" w:rsidRDefault="004A381B" w:rsidP="00655A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55A8B">
              <w:rPr>
                <w:rFonts w:ascii="Times New Roman" w:hAnsi="Times New Roman" w:cs="Times New Roman"/>
                <w:sz w:val="20"/>
                <w:szCs w:val="20"/>
              </w:rPr>
              <w:t>СФО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1B" w:rsidRPr="00655A8B" w:rsidRDefault="004A381B" w:rsidP="00DB075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55A8B">
              <w:rPr>
                <w:rFonts w:ascii="Times New Roman" w:hAnsi="Times New Roman" w:cs="Times New Roman"/>
                <w:sz w:val="20"/>
                <w:szCs w:val="20"/>
              </w:rPr>
              <w:t>1. ОБЩЕСТВО С ОГРАНИЧЕННОЙ ОТВЕТСТВЕННОСТЬЮ "РЕКЛАМНОЕ АГЕНТСТВО "МЕДВЕДЬ"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1B" w:rsidRPr="00655A8B" w:rsidRDefault="004A381B" w:rsidP="00655A8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55A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 ТВ-7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1B" w:rsidRPr="00B52FC7" w:rsidRDefault="004A381B" w:rsidP="00B52FC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2FC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не принято решение </w:t>
            </w:r>
          </w:p>
          <w:p w:rsidR="004A381B" w:rsidRPr="00655A8B" w:rsidRDefault="004A381B" w:rsidP="00B52FC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2FC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 выборе</w:t>
            </w:r>
          </w:p>
        </w:tc>
      </w:tr>
      <w:tr w:rsidR="004A381B" w:rsidRPr="00655A8B" w:rsidTr="000367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1B" w:rsidRPr="00655A8B" w:rsidRDefault="004A381B" w:rsidP="00655A8B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1B" w:rsidRPr="00655A8B" w:rsidRDefault="004A381B" w:rsidP="00524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8B"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Назарово</w:t>
            </w:r>
          </w:p>
          <w:p w:rsidR="004A381B" w:rsidRDefault="004A381B" w:rsidP="00524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8B">
              <w:rPr>
                <w:rFonts w:ascii="Times New Roman" w:hAnsi="Times New Roman" w:cs="Times New Roman"/>
                <w:sz w:val="20"/>
                <w:szCs w:val="20"/>
              </w:rPr>
              <w:t>СФО</w:t>
            </w:r>
          </w:p>
          <w:p w:rsidR="004A381B" w:rsidRPr="00655A8B" w:rsidRDefault="004A381B" w:rsidP="00524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1B" w:rsidRDefault="004A381B" w:rsidP="00655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81B" w:rsidRPr="00655A8B" w:rsidRDefault="004A381B" w:rsidP="00655A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Заявок не поступило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1B" w:rsidRPr="00BE4017" w:rsidRDefault="004A381B" w:rsidP="004A3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017">
              <w:rPr>
                <w:rFonts w:ascii="Times New Roman" w:hAnsi="Times New Roman" w:cs="Times New Roman"/>
                <w:sz w:val="20"/>
                <w:szCs w:val="20"/>
              </w:rPr>
              <w:t xml:space="preserve">не принято решение </w:t>
            </w:r>
          </w:p>
          <w:p w:rsidR="004A381B" w:rsidRPr="00B52FC7" w:rsidRDefault="004A381B" w:rsidP="004A381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E4017">
              <w:rPr>
                <w:rFonts w:ascii="Times New Roman" w:hAnsi="Times New Roman" w:cs="Times New Roman"/>
                <w:sz w:val="20"/>
                <w:szCs w:val="20"/>
              </w:rPr>
              <w:t>о выборе</w:t>
            </w:r>
          </w:p>
        </w:tc>
      </w:tr>
    </w:tbl>
    <w:p w:rsidR="00502C3C" w:rsidRDefault="00502C3C" w:rsidP="003F3C4B">
      <w:pPr>
        <w:jc w:val="center"/>
        <w:rPr>
          <w:rFonts w:ascii="Times New Roman" w:hAnsi="Times New Roman"/>
          <w:b/>
        </w:rPr>
      </w:pPr>
    </w:p>
    <w:p w:rsidR="00C9360B" w:rsidRDefault="00C9360B" w:rsidP="003F3C4B">
      <w:pPr>
        <w:jc w:val="center"/>
        <w:rPr>
          <w:rFonts w:ascii="Times New Roman" w:hAnsi="Times New Roman"/>
          <w:b/>
        </w:rPr>
      </w:pPr>
    </w:p>
    <w:p w:rsidR="00C9360B" w:rsidRPr="00C9360B" w:rsidRDefault="00C9360B" w:rsidP="00C9360B">
      <w:pPr>
        <w:ind w:left="-567" w:right="-143"/>
        <w:rPr>
          <w:rFonts w:ascii="Times New Roman" w:hAnsi="Times New Roman"/>
        </w:rPr>
      </w:pPr>
      <w:r>
        <w:rPr>
          <w:rFonts w:ascii="Times New Roman" w:hAnsi="Times New Roman"/>
        </w:rPr>
        <w:t>Ответственный секретарь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 w:rsidRPr="00C9360B">
        <w:rPr>
          <w:rFonts w:ascii="Times New Roman" w:hAnsi="Times New Roman"/>
        </w:rPr>
        <w:t>М.В. Виноградов</w:t>
      </w:r>
    </w:p>
    <w:sectPr w:rsidR="00C9360B" w:rsidRPr="00C9360B" w:rsidSect="0051654B">
      <w:headerReference w:type="default" r:id="rId10"/>
      <w:pgSz w:w="11906" w:h="16838"/>
      <w:pgMar w:top="993" w:right="707" w:bottom="851" w:left="1701" w:header="993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F7D" w:rsidRDefault="00902F7D" w:rsidP="00FA79B7">
      <w:r>
        <w:separator/>
      </w:r>
    </w:p>
  </w:endnote>
  <w:endnote w:type="continuationSeparator" w:id="0">
    <w:p w:rsidR="00902F7D" w:rsidRDefault="00902F7D" w:rsidP="00FA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F7D" w:rsidRDefault="00902F7D" w:rsidP="00FA79B7">
      <w:r>
        <w:separator/>
      </w:r>
    </w:p>
  </w:footnote>
  <w:footnote w:type="continuationSeparator" w:id="0">
    <w:p w:rsidR="00902F7D" w:rsidRDefault="00902F7D" w:rsidP="00FA7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3902485"/>
      <w:docPartObj>
        <w:docPartGallery w:val="Page Numbers (Top of Page)"/>
        <w:docPartUnique/>
      </w:docPartObj>
    </w:sdtPr>
    <w:sdtEndPr/>
    <w:sdtContent>
      <w:p w:rsidR="00C9360B" w:rsidRDefault="00C9360B">
        <w:pPr>
          <w:pStyle w:val="a7"/>
          <w:jc w:val="center"/>
        </w:pPr>
        <w:r w:rsidRPr="00C9360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9360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9360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55A8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9360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A79B7" w:rsidRDefault="00FA79B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64996"/>
    <w:multiLevelType w:val="hybridMultilevel"/>
    <w:tmpl w:val="A3D0D8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0087D4D"/>
    <w:multiLevelType w:val="hybridMultilevel"/>
    <w:tmpl w:val="88D4CE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8B75AA"/>
    <w:multiLevelType w:val="hybridMultilevel"/>
    <w:tmpl w:val="8D0A58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0A07C0A"/>
    <w:multiLevelType w:val="hybridMultilevel"/>
    <w:tmpl w:val="B64043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F62A09"/>
    <w:multiLevelType w:val="hybridMultilevel"/>
    <w:tmpl w:val="8F44C3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93"/>
    <w:rsid w:val="00050953"/>
    <w:rsid w:val="00091F7E"/>
    <w:rsid w:val="0009734D"/>
    <w:rsid w:val="000B2016"/>
    <w:rsid w:val="000C30DD"/>
    <w:rsid w:val="000E0281"/>
    <w:rsid w:val="000F7509"/>
    <w:rsid w:val="00126740"/>
    <w:rsid w:val="00126941"/>
    <w:rsid w:val="001563BB"/>
    <w:rsid w:val="00157012"/>
    <w:rsid w:val="00172450"/>
    <w:rsid w:val="001C504F"/>
    <w:rsid w:val="001C5192"/>
    <w:rsid w:val="002418F0"/>
    <w:rsid w:val="00280B7E"/>
    <w:rsid w:val="00282FA1"/>
    <w:rsid w:val="00287EB1"/>
    <w:rsid w:val="002A298F"/>
    <w:rsid w:val="003573CF"/>
    <w:rsid w:val="003645E0"/>
    <w:rsid w:val="003E2E20"/>
    <w:rsid w:val="003F3C4B"/>
    <w:rsid w:val="003F5ACC"/>
    <w:rsid w:val="0045039D"/>
    <w:rsid w:val="0046347C"/>
    <w:rsid w:val="004A381B"/>
    <w:rsid w:val="004A4465"/>
    <w:rsid w:val="00502C3C"/>
    <w:rsid w:val="00515974"/>
    <w:rsid w:val="0051654B"/>
    <w:rsid w:val="00522960"/>
    <w:rsid w:val="00525355"/>
    <w:rsid w:val="00574279"/>
    <w:rsid w:val="006446DB"/>
    <w:rsid w:val="00650022"/>
    <w:rsid w:val="00655A8B"/>
    <w:rsid w:val="006F46F8"/>
    <w:rsid w:val="0070660F"/>
    <w:rsid w:val="00741590"/>
    <w:rsid w:val="0076690D"/>
    <w:rsid w:val="007B030C"/>
    <w:rsid w:val="0083159E"/>
    <w:rsid w:val="008D0BD9"/>
    <w:rsid w:val="00902F7D"/>
    <w:rsid w:val="0091155F"/>
    <w:rsid w:val="00927BA1"/>
    <w:rsid w:val="009922BD"/>
    <w:rsid w:val="0099458C"/>
    <w:rsid w:val="009A10E4"/>
    <w:rsid w:val="009B5342"/>
    <w:rsid w:val="009E3914"/>
    <w:rsid w:val="009F7D74"/>
    <w:rsid w:val="00A378E9"/>
    <w:rsid w:val="00A57624"/>
    <w:rsid w:val="00A8545C"/>
    <w:rsid w:val="00AD7B22"/>
    <w:rsid w:val="00AF6C93"/>
    <w:rsid w:val="00B01A36"/>
    <w:rsid w:val="00B37ADF"/>
    <w:rsid w:val="00B421BF"/>
    <w:rsid w:val="00B52541"/>
    <w:rsid w:val="00B52FC7"/>
    <w:rsid w:val="00B64532"/>
    <w:rsid w:val="00B706F5"/>
    <w:rsid w:val="00B7770C"/>
    <w:rsid w:val="00BA5CD4"/>
    <w:rsid w:val="00BB05A5"/>
    <w:rsid w:val="00BE01D1"/>
    <w:rsid w:val="00BE21E3"/>
    <w:rsid w:val="00BE4017"/>
    <w:rsid w:val="00C11D0E"/>
    <w:rsid w:val="00C5721D"/>
    <w:rsid w:val="00C77ADB"/>
    <w:rsid w:val="00C8622A"/>
    <w:rsid w:val="00C9360B"/>
    <w:rsid w:val="00CB30A0"/>
    <w:rsid w:val="00CB3430"/>
    <w:rsid w:val="00CF1E1C"/>
    <w:rsid w:val="00D30982"/>
    <w:rsid w:val="00D42347"/>
    <w:rsid w:val="00DC5424"/>
    <w:rsid w:val="00DF02CD"/>
    <w:rsid w:val="00DF7322"/>
    <w:rsid w:val="00E17F06"/>
    <w:rsid w:val="00E47281"/>
    <w:rsid w:val="00EB0E26"/>
    <w:rsid w:val="00F065ED"/>
    <w:rsid w:val="00F23093"/>
    <w:rsid w:val="00F25D26"/>
    <w:rsid w:val="00F332B8"/>
    <w:rsid w:val="00F33E94"/>
    <w:rsid w:val="00F776F8"/>
    <w:rsid w:val="00FA3FA8"/>
    <w:rsid w:val="00FA79B7"/>
    <w:rsid w:val="00FC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5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15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F065ED"/>
    <w:rPr>
      <w:color w:val="808080"/>
    </w:rPr>
  </w:style>
  <w:style w:type="table" w:customStyle="1" w:styleId="5">
    <w:name w:val="Сетка таблицы5"/>
    <w:basedOn w:val="a1"/>
    <w:next w:val="a5"/>
    <w:rsid w:val="00B77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A79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79B7"/>
    <w:rPr>
      <w:rFonts w:ascii="Peterburg" w:eastAsia="Times New Roman" w:hAnsi="Peterburg" w:cs="Peterburg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A79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79B7"/>
    <w:rPr>
      <w:rFonts w:ascii="Peterburg" w:eastAsia="Times New Roman" w:hAnsi="Peterburg" w:cs="Peterburg"/>
      <w:sz w:val="28"/>
      <w:szCs w:val="28"/>
      <w:lang w:eastAsia="ru-RU"/>
    </w:rPr>
  </w:style>
  <w:style w:type="table" w:customStyle="1" w:styleId="1">
    <w:name w:val="Сетка таблицы1"/>
    <w:basedOn w:val="a1"/>
    <w:next w:val="a5"/>
    <w:rsid w:val="00AF6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B52541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E3914"/>
    <w:pPr>
      <w:ind w:left="720"/>
      <w:contextualSpacing/>
    </w:pPr>
  </w:style>
  <w:style w:type="table" w:customStyle="1" w:styleId="2">
    <w:name w:val="Сетка таблицы2"/>
    <w:basedOn w:val="a1"/>
    <w:next w:val="a5"/>
    <w:rsid w:val="00B0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655A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5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15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F065ED"/>
    <w:rPr>
      <w:color w:val="808080"/>
    </w:rPr>
  </w:style>
  <w:style w:type="table" w:customStyle="1" w:styleId="5">
    <w:name w:val="Сетка таблицы5"/>
    <w:basedOn w:val="a1"/>
    <w:next w:val="a5"/>
    <w:rsid w:val="00B77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A79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79B7"/>
    <w:rPr>
      <w:rFonts w:ascii="Peterburg" w:eastAsia="Times New Roman" w:hAnsi="Peterburg" w:cs="Peterburg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A79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79B7"/>
    <w:rPr>
      <w:rFonts w:ascii="Peterburg" w:eastAsia="Times New Roman" w:hAnsi="Peterburg" w:cs="Peterburg"/>
      <w:sz w:val="28"/>
      <w:szCs w:val="28"/>
      <w:lang w:eastAsia="ru-RU"/>
    </w:rPr>
  </w:style>
  <w:style w:type="table" w:customStyle="1" w:styleId="1">
    <w:name w:val="Сетка таблицы1"/>
    <w:basedOn w:val="a1"/>
    <w:next w:val="a5"/>
    <w:rsid w:val="00AF6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B52541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E3914"/>
    <w:pPr>
      <w:ind w:left="720"/>
      <w:contextualSpacing/>
    </w:pPr>
  </w:style>
  <w:style w:type="table" w:customStyle="1" w:styleId="2">
    <w:name w:val="Сетка таблицы2"/>
    <w:basedOn w:val="a1"/>
    <w:next w:val="a5"/>
    <w:rsid w:val="00B0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655A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able tagName="itemsList">
    <w:tbl xmlns:a="http://schemas.openxmlformats.org/drawingml/2006/main" xmlns:c="http://schemas.openxmlformats.org/drawingml/2006/chart" xmlns:dgm="http://schemas.openxmlformats.org/drawingml/2006/diagram" xmlns:dsp="http://schemas.microsoft.com/office/drawing/2008/diagram" xmlns:m="http://schemas.openxmlformats.org/officeDocument/2006/math" xmlns:mc="http://schemas.openxmlformats.org/markup-compatibility/2006" xmlns:ns12="http://schemas.openxmlformats.org/drawingml/2006/chartDrawing" xmlns:ns17="urn:schemas-microsoft-com:office:excel" xmlns:ns21="urn:schemas-microsoft-com:office:powerpoint" xmlns:ns23="http://schemas.microsoft.com/office/2006/coverPageProps" xmlns:ns30="http://schemas.openxmlformats.org/officeDocument/2006/bibliography" xmlns:ns31="http://schemas.openxmlformats.org/drawingml/2006/compatibility" xmlns:ns32="http://schemas.openxmlformats.org/drawingml/2006/lockedCanvas" xmlns:ns9="http://schemas.openxmlformats.org/schemaLibrary/2006/main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xdr="http://schemas.openxmlformats.org/drawingml/2006/spreadsheetDrawing">
      <w:tblPr>
        <w:tblStyle w:val="a5"/>
        <w:tblW w:type="auto" w:w="0"/>
        <w:tblInd w:type="dxa" w:w="-459"/>
        <w:tblLook w:firstColumn="1" w:firstRow="1" w:lastColumn="0" w:lastRow="0" w:noHBand="0" w:noVBand="1" w:val="04A0"/>
      </w:tblPr>
      <w:tblGrid>
        <w:gridCol w:w="709"/>
        <w:gridCol w:w="1843"/>
        <w:gridCol w:w="1984"/>
        <w:gridCol w:w="1701"/>
        <w:gridCol w:w="1843"/>
        <w:gridCol w:w="1950"/>
      </w:tblGrid>
      <w:tr w:rsidR="00515974" w:rsidRPr="00515974" w:rsidTr="00515974">
        <w:tc>
          <w:tcPr>
            <w:tcW w:type="dxa" w:w="709"/>
          </w:tcPr>
          <w:p w:rsidP="00515974" w:rsidR="00515974" w:rsidRDefault="00515974" w:rsidRPr="003645E0">
            <w:pPr>
              <w:suppressAutoHyphens/>
              <w:ind w:left="-108" w:right="-115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№№</w:t>
            </w:r>
          </w:p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type="dxa" w:w="1843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type="dxa" w:w="1984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type="dxa" w:w="1701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Наименование телеканала</w:t>
            </w:r>
          </w:p>
        </w:tc>
        <w:tc>
          <w:tcPr>
            <w:tcW w:type="dxa" w:w="1843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Сведения о голосовании</w:t>
            </w:r>
          </w:p>
        </w:tc>
        <w:tc>
          <w:tcPr>
            <w:tcW w:type="dxa" w:w="1950"/>
          </w:tcPr>
          <w:p w:rsidP="00515974" w:rsidR="00515974" w:rsidRDefault="00515974">
            <w:pPr>
              <w:spacing w:after="12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Выбранный </w:t>
            </w:r>
            <w:r w:rsidRPr="00AD7B22">
              <w:rPr>
                <w:rFonts w:ascii="Times New Roman" w:cs="Times New Roman" w:hAnsi="Times New Roman"/>
                <w:b/>
                <w:sz w:val="20"/>
                <w:szCs w:val="20"/>
              </w:rPr>
              <w:t>муниципальны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й</w:t>
            </w:r>
            <w:r w:rsidRPr="00AD7B22"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 обязательны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й</w:t>
            </w:r>
            <w:r w:rsidRPr="00AD7B22"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 общедоступны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й телеканал</w:t>
            </w:r>
          </w:p>
        </w:tc>
      </w:tr>
      <w:tr w:rsidR="00515974" w:rsidRPr="00515974" w:rsidTr="00515974">
        <w:tc>
          <w:tcPr>
            <w:tcW w:type="dxa" w:w="709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b/>
                  <w:sz w:val="20"/>
                  <w:szCs w:val="20"/>
                </w:rPr>
                <w:alias w:val="rnum"/>
                <w:tag w:val="rnum"/>
                <w:id w:val="-1677257315"/>
                <w:placeholder>
                  <w:docPart w:val="EE3417B0BAA8454883A8FD0070720EE4"/>
                </w:placeholder>
                <w:showingPlcHdr/>
                <w:text/>
              </w:sdtPr>
              <w:sdtEndPr/>
              <w:sdtContent>
                <w:r w:rsidR="00515974" w:rsidRPr="00515974">
                  <w:rPr>
                    <w:rFonts w:ascii="Times New Roman" w:cs="Times New Roman" w:hAnsi="Times New Roman"/>
                    <w:b/>
                    <w:sz w:val="20"/>
                    <w:szCs w:val="20"/>
                    <w:lang w:val="en-US"/>
                  </w:rPr>
                  <w:t>1</w:t>
                </w:r>
              </w:sdtContent>
            </w:sdt>
          </w:p>
        </w:tc>
        <w:tc>
          <w:tcPr>
            <w:tcW w:type="dxa" w:w="1843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municipalUnit"/>
                <w:tag w:val="municipalUnit"/>
                <w:id w:val="-1381784253"/>
                <w:placeholder>
                  <w:docPart w:val="320A998B7CCF43C8A3941182A18EC25A"/>
                </w:placeholder>
                <w:showingPlcHdr/>
                <w:text/>
              </w:sdtPr>
              <w:sdtEndPr/>
              <w:sdtContent>
                <w:r w:rsidR="00515974" w:rsidRPr="00515974">
                  <w:rPr>
                    <w:rFonts w:ascii="Times New Roman" w:cs="Times New Roman" w:hAnsi="Times New Roman"/>
                    <w:sz w:val="20"/>
                    <w:szCs w:val="20"/>
                  </w:rPr>
                  <w:t>Новосибирская область, Новосибирск г;</w:t>
                </w:r>
              </w:sdtContent>
            </w:sdt>
          </w:p>
        </w:tc>
        <w:tc>
          <w:tcPr>
            <w:tcW w:type="dxa" w:w="1984"/>
          </w:tcPr>
          <w:p w:rsidP="00515974" w:rsidR="00515974" w:rsidRDefault="00F065ED" w:rsidRPr="0051597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&lt;claimList&gt;orgNameFull"/>
                <w:tag w:val="&lt;claimList&gt;orgNameFull"/>
                <w:id w:val="1556361497"/>
                <w:placeholder>
                  <w:docPart w:val="6512987EF42E4685BC9244B1D2743648"/>
                </w:placeholder>
                <w:showingPlcHdr/>
                <w:text/>
              </w:sdtPr>
              <w:sdtEndPr/>
              <w:sdtContent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</w:rPr>
                  <w:t>Общество с ограниченной ответственностью "Телевизионная компания "Резонанс"</w:t>
                </w:r>
              </w:sdtContent>
            </w:sdt>
          </w:p>
        </w:tc>
        <w:tc>
          <w:tcPr>
            <w:tcW w:type="dxa" w:w="1701"/>
          </w:tcPr>
          <w:p w:rsidP="00515974" w:rsidR="00515974" w:rsidRDefault="00F065ED" w:rsidRPr="0051597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&lt;claimList&gt;smiName"/>
                <w:tag w:val="&lt;claimList&gt;smiName"/>
                <w:id w:val="-979924181"/>
                <w:placeholder>
                  <w:docPart w:val="F496BFD88AD64617BB0DD1E02C5A230C"/>
                </w:placeholder>
                <w:showingPlcHdr/>
                <w:text/>
              </w:sdtPr>
              <w:sdtEndPr/>
              <w:sdtContent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КРИК-</w:t>
                </w:r>
                <w:proofErr w:type="spellStart"/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Тв</w:t>
                </w:r>
                <w:proofErr w:type="spellEnd"/>
              </w:sdtContent>
            </w:sdt>
          </w:p>
        </w:tc>
        <w:tc>
          <w:tcPr>
            <w:tcW w:type="dxa" w:w="1843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&lt;claimList&gt;votesText"/>
                <w:tag w:val="&lt;claimList&gt;votesText"/>
                <w:id w:val="-1336211422"/>
                <w:placeholder>
                  <w:docPart w:val="DF861FE265304A9B8CA37DDFAAA4C058"/>
                </w:placeholder>
                <w:showingPlcHdr/>
                <w:text/>
              </w:sdtPr>
              <w:sdtEndPr/>
              <w:sdtContent>
                <w:r w:rsidR="00515974" w:rsidRPr="003645E0">
                  <w:rPr>
                    <w:rFonts w:ascii="Times New Roman" w:cs="Times New Roman" w:hAnsi="Times New Roman"/>
                    <w:sz w:val="20"/>
                    <w:szCs w:val="20"/>
                  </w:rPr>
                  <w:t xml:space="preserve">за </w:t>
                </w:r>
                <w:r w:rsidR="00515974">
                  <w:rPr>
                    <w:rFonts w:ascii="Times New Roman" w:cs="Times New Roman" w:hAnsi="Times New Roman"/>
                    <w:sz w:val="20"/>
                    <w:szCs w:val="20"/>
                  </w:rPr>
                  <w:t>–….(……)</w:t>
                </w:r>
              </w:sdtContent>
            </w:sdt>
          </w:p>
        </w:tc>
        <w:tc>
          <w:tcPr>
            <w:tcW w:type="dxa" w:w="1950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smiNameWinner"/>
                <w:tag w:val="smiNameWinner"/>
                <w:id w:val="106168512"/>
                <w:placeholder>
                  <w:docPart w:val="C4553C302CF740C0821E53D5E75FED51"/>
                </w:placeholder>
                <w:showingPlcHdr/>
                <w:text/>
              </w:sdtPr>
              <w:sdtEndPr/>
              <w:sdtContent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КРИК-</w:t>
                </w:r>
                <w:proofErr w:type="spellStart"/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Тв</w:t>
                </w:r>
                <w:proofErr w:type="spellEnd"/>
              </w:sdtContent>
            </w:sdt>
          </w:p>
        </w:tc>
      </w:tr>
    </w:tbl>
  </table>
</root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B02114A-2F4B-4D44-8069-E8C37860F874}">
  <ds:schemaRefs>
    <ds:schemaRef ds:uri="http://schemas.openxmlformats.org/drawingml/2006/main"/>
    <ds:schemaRef ds:uri="http://schemas.openxmlformats.org/drawingml/2006/chart"/>
    <ds:schemaRef ds:uri="http://schemas.openxmlformats.org/drawingml/2006/diagram"/>
    <ds:schemaRef ds:uri="http://schemas.microsoft.com/office/drawing/2008/diagram"/>
    <ds:schemaRef ds:uri="http://schemas.openxmlformats.org/officeDocument/2006/math"/>
    <ds:schemaRef ds:uri="http://schemas.openxmlformats.org/markup-compatibility/2006"/>
    <ds:schemaRef ds:uri="http://schemas.openxmlformats.org/drawingml/2006/chartDrawing"/>
    <ds:schemaRef ds:uri="urn:schemas-microsoft-com:office:excel"/>
    <ds:schemaRef ds:uri="urn:schemas-microsoft-com:office:powerpoint"/>
    <ds:schemaRef ds:uri="http://schemas.microsoft.com/office/2006/coverPageProps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openxmlformats.org/schemaLibrary/2006/main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http://schemas.openxmlformats.org/officeDocument/2006/relationships"/>
    <ds:schemaRef ds:uri="urn:schemas-microsoft-com:vml"/>
    <ds:schemaRef ds:uri="http://schemas.openxmlformats.org/wordprocessingml/2006/main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06/wordml"/>
    <ds:schemaRef ds:uri="http://schemas.openxmlformats.org/drawingml/2006/wordprocessingDrawing"/>
    <ds:schemaRef ds:uri="http://schemas.openxmlformats.org/drawingml/2006/spreadsheetDrawing"/>
  </ds:schemaRefs>
</ds:datastoreItem>
</file>

<file path=customXml/itemProps2.xml><?xml version="1.0" encoding="utf-8"?>
<ds:datastoreItem xmlns:ds="http://schemas.openxmlformats.org/officeDocument/2006/customXml" ds:itemID="{D60F46A3-2230-496C-83A3-64744FE8033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Светлана Владимировна</dc:creator>
  <cp:lastModifiedBy>Молчанова Светлана Владимировна</cp:lastModifiedBy>
  <cp:revision>44</cp:revision>
  <cp:lastPrinted>2023-03-03T11:48:00Z</cp:lastPrinted>
  <dcterms:created xsi:type="dcterms:W3CDTF">2020-07-31T07:22:00Z</dcterms:created>
  <dcterms:modified xsi:type="dcterms:W3CDTF">2023-09-27T12:28:00Z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XmlId">
    <vt:lpwstr>{9b02114a-2f4b-4d44-8069-e8c37860f874}</vt:lpwstr>
  </property>
</Properties>
</file>