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C168DC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C168DC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 w:rsidR="00C168DC">
        <w:rPr>
          <w:sz w:val="28"/>
          <w:szCs w:val="28"/>
        </w:rPr>
        <w:t xml:space="preserve">28 июня </w:t>
      </w:r>
      <w:r>
        <w:rPr>
          <w:sz w:val="28"/>
          <w:szCs w:val="28"/>
        </w:rPr>
        <w:t>2023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C168DC" w:rsidP="00EB223F" w:rsidRDefault="00C168DC">
      <w:pPr>
        <w:ind w:firstLine="697"/>
        <w:jc w:val="both"/>
        <w:rPr>
          <w:sz w:val="28"/>
          <w:szCs w:val="28"/>
        </w:rPr>
      </w:pPr>
    </w:p>
    <w:p w:rsidRPr="00C168DC" w:rsidR="00C168DC" w:rsidP="00C168DC" w:rsidRDefault="00C168DC">
      <w:pPr>
        <w:ind w:firstLine="54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>1. Городской округ «Город Архангельск»;</w:t>
      </w:r>
    </w:p>
    <w:p w:rsidRPr="00C168DC" w:rsidR="00C168DC" w:rsidP="00C168DC" w:rsidRDefault="00C168DC">
      <w:pPr>
        <w:ind w:firstLine="54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>2. Городской округ город Саров Нижегородской области;</w:t>
      </w:r>
    </w:p>
    <w:p w:rsidRPr="00C168DC" w:rsidR="00C168DC" w:rsidP="00C168DC" w:rsidRDefault="00C168DC">
      <w:pPr>
        <w:ind w:firstLine="540"/>
        <w:jc w:val="both"/>
        <w:rPr>
          <w:sz w:val="28"/>
          <w:szCs w:val="28"/>
        </w:rPr>
      </w:pPr>
      <w:r w:rsidRPr="00C168DC">
        <w:rPr>
          <w:sz w:val="28"/>
          <w:szCs w:val="28"/>
        </w:rPr>
        <w:t>3. Город Глазов.</w:t>
      </w:r>
    </w:p>
    <w:p w:rsidRPr="009E40EE" w:rsidR="00C168DC" w:rsidP="00EB223F" w:rsidRDefault="00C168DC">
      <w:pPr>
        <w:ind w:firstLine="697"/>
        <w:jc w:val="both"/>
        <w:rPr>
          <w:sz w:val="28"/>
          <w:szCs w:val="28"/>
        </w:rPr>
      </w:pPr>
      <w:bookmarkStart w:name="_GoBack" w:id="0"/>
      <w:bookmarkEnd w:id="0"/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C168DC" w:rsidR="00C168DC" w:rsidP="00C168DC" w:rsidRDefault="00C168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8DC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C168DC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C168DC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C168DC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C168DC">
        <w:rPr>
          <w:rFonts w:eastAsia="Calibri"/>
          <w:sz w:val="28"/>
          <w:szCs w:val="28"/>
          <w:lang w:val="en-US" w:eastAsia="en-US"/>
        </w:rPr>
        <w:t>MP</w:t>
      </w:r>
      <w:r w:rsidRPr="00C168DC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</w:t>
      </w:r>
      <w:r w:rsidR="00C168DC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или направляются заказным почтовым отправлением с уведомлением </w:t>
      </w:r>
      <w:r w:rsidR="00C168DC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 вручении, а также могут быть направлены в форме электронного </w:t>
      </w:r>
      <w:r w:rsidRPr="00670878">
        <w:rPr>
          <w:sz w:val="28"/>
          <w:szCs w:val="28"/>
        </w:rPr>
        <w:lastRenderedPageBreak/>
        <w:t xml:space="preserve">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 w:val="28"/>
          <w:szCs w:val="28"/>
        </w:rPr>
        <w:t>29 мая 2023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870CD" w:rsidP="001548EF" w:rsidRDefault="00B870CD">
      <w:r>
        <w:separator/>
      </w:r>
    </w:p>
  </w:endnote>
  <w:endnote w:type="continuationSeparator" w:id="0">
    <w:p w:rsidR="00B870CD" w:rsidP="001548EF" w:rsidRDefault="00B870CD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870CD" w:rsidP="001548EF" w:rsidRDefault="00B870CD">
      <w:r>
        <w:separator/>
      </w:r>
    </w:p>
  </w:footnote>
  <w:footnote w:type="continuationSeparator" w:id="0">
    <w:p w:rsidR="00B870CD" w:rsidP="001548EF" w:rsidRDefault="00B870CD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373C37"/>
    <w:rsid w:val="004A5D24"/>
    <w:rsid w:val="008049E8"/>
    <w:rsid w:val="00B870CD"/>
    <w:rsid w:val="00C168DC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0A549954-9183-4FF9-A5ED-95EB5ABF83C1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358</properties:Words>
  <properties:Characters>2046</properties:Characters>
  <properties:Lines>17</properties:Lines>
  <properties:Paragraphs>4</properties:Paragraphs>
  <properties:TotalTime>0</properties:TotalTime>
  <properties:ScaleCrop>false</properties:ScaleCrop>
  <properties:LinksUpToDate>false</properties:LinksUpToDate>
  <properties:CharactersWithSpaces>2400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2023-04-24T08:57:00Z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{0a549954-9183-4ff9-a5ed-95eb5abf83c1}</vt:lpwstr>
  </prop:property>
</prop:Properties>
</file>