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820" w:rsidRPr="00420820" w:rsidRDefault="00420820" w:rsidP="004208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8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ИТОГИ РАБОТЫ С ОБРАЩЕНИЯМИ ГРАЖДАН </w:t>
      </w:r>
    </w:p>
    <w:p w:rsidR="00420820" w:rsidRPr="00420820" w:rsidRDefault="00420820" w:rsidP="004208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8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РОСКОМНАДЗОРЕ В 201</w:t>
      </w:r>
      <w:r w:rsidR="00C613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4208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420820" w:rsidRPr="00420820" w:rsidRDefault="00420820" w:rsidP="004208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0820" w:rsidRPr="00420820" w:rsidRDefault="00420820" w:rsidP="0042082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A0808"/>
          <w:sz w:val="28"/>
          <w:szCs w:val="28"/>
          <w:lang w:eastAsia="ru-RU"/>
        </w:rPr>
      </w:pPr>
      <w:r w:rsidRPr="00420820">
        <w:rPr>
          <w:rFonts w:ascii="Times New Roman" w:eastAsia="Times New Roman" w:hAnsi="Times New Roman" w:cs="Times New Roman"/>
          <w:color w:val="0A0808"/>
          <w:sz w:val="28"/>
          <w:szCs w:val="28"/>
          <w:lang w:eastAsia="ru-RU"/>
        </w:rPr>
        <w:t>Конституционное право граждан на обращение в федеральные органы государственной исполнительной власти является наиболее часто реализуемым во взаимоотношениях граждан и власти, позволяющее влиять на их деятельность.</w:t>
      </w:r>
    </w:p>
    <w:p w:rsidR="00420820" w:rsidRPr="00420820" w:rsidRDefault="00420820" w:rsidP="0042082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A0808"/>
          <w:sz w:val="28"/>
          <w:szCs w:val="28"/>
          <w:lang w:eastAsia="ru-RU"/>
        </w:rPr>
      </w:pPr>
      <w:r w:rsidRPr="00420820">
        <w:rPr>
          <w:rFonts w:ascii="Times New Roman" w:eastAsia="Times New Roman" w:hAnsi="Times New Roman" w:cs="Times New Roman"/>
          <w:color w:val="0A0808"/>
          <w:sz w:val="28"/>
          <w:szCs w:val="28"/>
          <w:lang w:eastAsia="ru-RU"/>
        </w:rPr>
        <w:t>Центральным аппаратом и территориальными органами Роскомнадзора в полном объеме обеспечивается реализация права граждан на обращения в государственные органы в целях защиты своих конституционных прав и свобод.</w:t>
      </w:r>
    </w:p>
    <w:p w:rsidR="00420820" w:rsidRPr="00420820" w:rsidRDefault="00420820" w:rsidP="0042082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A0808"/>
          <w:sz w:val="28"/>
          <w:szCs w:val="28"/>
          <w:lang w:eastAsia="ru-RU"/>
        </w:rPr>
      </w:pPr>
      <w:r w:rsidRPr="00420820">
        <w:rPr>
          <w:rFonts w:ascii="Times New Roman" w:eastAsia="Times New Roman" w:hAnsi="Times New Roman" w:cs="Times New Roman"/>
          <w:color w:val="0A0808"/>
          <w:sz w:val="28"/>
          <w:szCs w:val="28"/>
          <w:lang w:eastAsia="ru-RU"/>
        </w:rPr>
        <w:t>Работа по рассмотрению обращений граждан ведется в соответствии с действующим законодательством Российской Федерации и локальными нормативными актами Роскомнадзора.</w:t>
      </w:r>
    </w:p>
    <w:p w:rsidR="00420820" w:rsidRDefault="00420820" w:rsidP="0042082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A0808"/>
          <w:sz w:val="28"/>
          <w:szCs w:val="28"/>
          <w:lang w:eastAsia="ru-RU"/>
        </w:rPr>
      </w:pPr>
      <w:r w:rsidRPr="00420820">
        <w:rPr>
          <w:rFonts w:ascii="Times New Roman" w:eastAsia="Times New Roman" w:hAnsi="Times New Roman" w:cs="Times New Roman"/>
          <w:color w:val="0A0808"/>
          <w:sz w:val="28"/>
          <w:szCs w:val="28"/>
          <w:lang w:eastAsia="ru-RU"/>
        </w:rPr>
        <w:t xml:space="preserve">Внедрение единой системы электронного документооборота для всех структурных подразделений Роскомнадзора (центральный аппарат и 71 территориальное подразделение) позволило существенно оптимизировать административные процедуры и унифицировать алгоритм предварительного рассмотрения обращений, сократить сроки направления и получения необходимой информации между структурными подразделениями Роскомнадзора, а также формировать межтерриториальные дела по рассмотрению обращений граждан. </w:t>
      </w:r>
    </w:p>
    <w:p w:rsidR="00420820" w:rsidRDefault="00420820" w:rsidP="003B520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37CD" w:rsidRDefault="00B437CD" w:rsidP="003B520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6F83" w:rsidRDefault="003B5206" w:rsidP="003B520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52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СВЕДЕНИЯ</w:t>
      </w:r>
    </w:p>
    <w:p w:rsidR="003B5206" w:rsidRPr="003B5206" w:rsidRDefault="003B5206" w:rsidP="003B520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6F83" w:rsidRPr="00246F83" w:rsidRDefault="00246F83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FF26C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Роскомнадзор и территориальные органы поступило </w:t>
      </w:r>
      <w:r w:rsidR="0076728B" w:rsidRPr="007672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154</w:t>
      </w:r>
      <w:r w:rsidR="007672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FF26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274</w:t>
      </w:r>
      <w:r w:rsidR="007672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</w:t>
      </w:r>
      <w:r w:rsidR="00E77106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 (в том числе </w:t>
      </w:r>
      <w:r w:rsidR="00D653D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пересланных из друг</w:t>
      </w:r>
      <w:r w:rsidR="008106CA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государственных органов</w:t>
      </w:r>
      <w:r w:rsidR="00E77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26C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106C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F26CF">
        <w:rPr>
          <w:rFonts w:ascii="Times New Roman" w:eastAsia="Times New Roman" w:hAnsi="Times New Roman" w:cs="Times New Roman"/>
          <w:sz w:val="28"/>
          <w:szCs w:val="28"/>
          <w:lang w:eastAsia="ru-RU"/>
        </w:rPr>
        <w:t>396</w:t>
      </w:r>
      <w:r w:rsidR="00810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дубликат</w:t>
      </w:r>
      <w:r w:rsidR="00E77106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D65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обращений,  поступивших в Роскомнадзор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53D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ранее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из них письменно – </w:t>
      </w:r>
      <w:r w:rsidR="00FF26CF"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="00767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26CF">
        <w:rPr>
          <w:rFonts w:ascii="Times New Roman" w:eastAsia="Times New Roman" w:hAnsi="Times New Roman" w:cs="Times New Roman"/>
          <w:sz w:val="28"/>
          <w:szCs w:val="28"/>
          <w:lang w:eastAsia="ru-RU"/>
        </w:rPr>
        <w:t>446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устно – </w:t>
      </w:r>
      <w:r w:rsidR="0076728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F26CF">
        <w:rPr>
          <w:rFonts w:ascii="Times New Roman" w:eastAsia="Times New Roman" w:hAnsi="Times New Roman" w:cs="Times New Roman"/>
          <w:sz w:val="28"/>
          <w:szCs w:val="28"/>
          <w:lang w:eastAsia="ru-RU"/>
        </w:rPr>
        <w:t>79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электронном виде – </w:t>
      </w:r>
      <w:r w:rsidR="0076728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F26CF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767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26CF">
        <w:rPr>
          <w:rFonts w:ascii="Times New Roman" w:eastAsia="Times New Roman" w:hAnsi="Times New Roman" w:cs="Times New Roman"/>
          <w:sz w:val="28"/>
          <w:szCs w:val="28"/>
          <w:lang w:eastAsia="ru-RU"/>
        </w:rPr>
        <w:t>549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6F83" w:rsidRPr="00246F83" w:rsidRDefault="00246F83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жалоб по основным направлениям показано в таблице 7.</w:t>
      </w:r>
    </w:p>
    <w:p w:rsidR="00246F83" w:rsidRPr="00246F83" w:rsidRDefault="00246F83" w:rsidP="00246F8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246F83" w:rsidRPr="00246F83" w:rsidTr="002F1BA1">
        <w:tc>
          <w:tcPr>
            <w:tcW w:w="3190" w:type="dxa"/>
            <w:vAlign w:val="center"/>
          </w:tcPr>
          <w:p w:rsidR="00246F83" w:rsidRPr="00246F83" w:rsidRDefault="00246F83" w:rsidP="00246F83">
            <w:pPr>
              <w:jc w:val="center"/>
              <w:rPr>
                <w:b/>
                <w:sz w:val="24"/>
                <w:szCs w:val="24"/>
              </w:rPr>
            </w:pPr>
            <w:r w:rsidRPr="00246F83">
              <w:rPr>
                <w:b/>
                <w:sz w:val="24"/>
                <w:szCs w:val="24"/>
              </w:rPr>
              <w:t>Основная деятельность</w:t>
            </w:r>
          </w:p>
        </w:tc>
        <w:tc>
          <w:tcPr>
            <w:tcW w:w="3190" w:type="dxa"/>
            <w:vAlign w:val="center"/>
          </w:tcPr>
          <w:p w:rsidR="00246F83" w:rsidRPr="00246F83" w:rsidRDefault="00246F83" w:rsidP="00246F83">
            <w:pPr>
              <w:jc w:val="center"/>
              <w:rPr>
                <w:b/>
                <w:sz w:val="24"/>
                <w:szCs w:val="24"/>
              </w:rPr>
            </w:pPr>
            <w:r w:rsidRPr="00246F83">
              <w:rPr>
                <w:b/>
                <w:sz w:val="24"/>
                <w:szCs w:val="24"/>
              </w:rPr>
              <w:t>Жалобы на предоставление государственных услуг</w:t>
            </w:r>
          </w:p>
        </w:tc>
        <w:tc>
          <w:tcPr>
            <w:tcW w:w="3190" w:type="dxa"/>
            <w:vAlign w:val="center"/>
          </w:tcPr>
          <w:p w:rsidR="00246F83" w:rsidRPr="00246F83" w:rsidRDefault="00246F83" w:rsidP="00246F83">
            <w:pPr>
              <w:jc w:val="center"/>
              <w:rPr>
                <w:b/>
                <w:sz w:val="24"/>
                <w:szCs w:val="24"/>
              </w:rPr>
            </w:pPr>
            <w:r w:rsidRPr="00246F83">
              <w:rPr>
                <w:b/>
                <w:sz w:val="24"/>
                <w:szCs w:val="24"/>
              </w:rPr>
              <w:t>Сообщения о коррупционных проявлениях</w:t>
            </w:r>
          </w:p>
        </w:tc>
      </w:tr>
      <w:tr w:rsidR="00246F83" w:rsidRPr="00246F83" w:rsidTr="00D653D5">
        <w:trPr>
          <w:trHeight w:val="463"/>
        </w:trPr>
        <w:tc>
          <w:tcPr>
            <w:tcW w:w="3190" w:type="dxa"/>
            <w:vAlign w:val="center"/>
          </w:tcPr>
          <w:p w:rsidR="00246F83" w:rsidRPr="00943135" w:rsidRDefault="00943135" w:rsidP="00FF26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76728B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="00FF26CF">
              <w:rPr>
                <w:sz w:val="28"/>
                <w:szCs w:val="28"/>
              </w:rPr>
              <w:t>199</w:t>
            </w:r>
          </w:p>
        </w:tc>
        <w:tc>
          <w:tcPr>
            <w:tcW w:w="3190" w:type="dxa"/>
            <w:vAlign w:val="center"/>
          </w:tcPr>
          <w:p w:rsidR="00246F83" w:rsidRPr="00943135" w:rsidRDefault="00FF26CF" w:rsidP="007672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3190" w:type="dxa"/>
            <w:vAlign w:val="center"/>
          </w:tcPr>
          <w:p w:rsidR="00246F83" w:rsidRPr="00943135" w:rsidRDefault="00FF26CF" w:rsidP="00246F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246F83" w:rsidRPr="00246F83" w:rsidTr="002F1BA1">
        <w:tc>
          <w:tcPr>
            <w:tcW w:w="9570" w:type="dxa"/>
            <w:gridSpan w:val="3"/>
          </w:tcPr>
          <w:p w:rsidR="00246F83" w:rsidRPr="004C765D" w:rsidRDefault="00943135" w:rsidP="00FF26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76728B">
              <w:rPr>
                <w:b/>
                <w:sz w:val="28"/>
                <w:szCs w:val="28"/>
              </w:rPr>
              <w:t>4</w:t>
            </w:r>
            <w:r w:rsidR="004C765D">
              <w:rPr>
                <w:b/>
                <w:sz w:val="28"/>
                <w:szCs w:val="28"/>
              </w:rPr>
              <w:t xml:space="preserve"> </w:t>
            </w:r>
            <w:r w:rsidR="00FF26CF">
              <w:rPr>
                <w:b/>
                <w:sz w:val="28"/>
                <w:szCs w:val="28"/>
              </w:rPr>
              <w:t>27</w:t>
            </w:r>
            <w:r w:rsidR="0076728B">
              <w:rPr>
                <w:b/>
                <w:sz w:val="28"/>
                <w:szCs w:val="28"/>
              </w:rPr>
              <w:t>4</w:t>
            </w:r>
            <w:r w:rsidR="004C765D">
              <w:rPr>
                <w:b/>
                <w:sz w:val="28"/>
                <w:szCs w:val="28"/>
              </w:rPr>
              <w:t xml:space="preserve"> обращени</w:t>
            </w:r>
            <w:r w:rsidR="00FF26CF">
              <w:rPr>
                <w:b/>
                <w:sz w:val="28"/>
                <w:szCs w:val="28"/>
              </w:rPr>
              <w:t>я</w:t>
            </w:r>
          </w:p>
        </w:tc>
      </w:tr>
    </w:tbl>
    <w:p w:rsidR="00246F83" w:rsidRPr="00246F83" w:rsidRDefault="00246F83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F83" w:rsidRPr="00246F83" w:rsidRDefault="00246F83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Помимо обращений, которые граждане направляли в Роскомнадзор лично, значительная часть обращений была перенаправлена из различных государственных структур.</w:t>
      </w:r>
    </w:p>
    <w:p w:rsidR="00246F83" w:rsidRPr="00246F83" w:rsidRDefault="00246F83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FF26C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обращения граждан в Роскомнадзор поступали </w:t>
      </w:r>
      <w:proofErr w:type="gramStart"/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46F83" w:rsidRPr="00246F83" w:rsidRDefault="00246F83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органов прокуратуры – </w:t>
      </w:r>
      <w:r w:rsidR="00706BE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F26C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E3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26CF">
        <w:rPr>
          <w:rFonts w:ascii="Times New Roman" w:eastAsia="Times New Roman" w:hAnsi="Times New Roman" w:cs="Times New Roman"/>
          <w:sz w:val="28"/>
          <w:szCs w:val="28"/>
          <w:lang w:eastAsia="ru-RU"/>
        </w:rPr>
        <w:t>117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</w:t>
      </w:r>
      <w:r w:rsidR="00163E5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46F83" w:rsidRDefault="00246F83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Управления Президента Российской Федерации по работе с обращениями граждан и организаций - </w:t>
      </w:r>
      <w:r w:rsidR="00441B0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26CF">
        <w:rPr>
          <w:rFonts w:ascii="Times New Roman" w:eastAsia="Times New Roman" w:hAnsi="Times New Roman" w:cs="Times New Roman"/>
          <w:sz w:val="28"/>
          <w:szCs w:val="28"/>
          <w:lang w:eastAsia="ru-RU"/>
        </w:rPr>
        <w:t>029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</w:t>
      </w:r>
      <w:r w:rsidR="00FF26CF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F26CF" w:rsidRPr="00FF26CF" w:rsidRDefault="00FF26CF" w:rsidP="00FF26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6CF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Аппарата Правительства Российской Федерации –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F2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обращений;</w:t>
      </w:r>
    </w:p>
    <w:p w:rsidR="00246F83" w:rsidRPr="00246F83" w:rsidRDefault="00246F83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Министерства связи и массовых коммуникаций Российской Федерации – </w:t>
      </w:r>
      <w:r w:rsidR="00BC1B1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26CF">
        <w:rPr>
          <w:rFonts w:ascii="Times New Roman" w:eastAsia="Times New Roman" w:hAnsi="Times New Roman" w:cs="Times New Roman"/>
          <w:sz w:val="28"/>
          <w:szCs w:val="28"/>
          <w:lang w:eastAsia="ru-RU"/>
        </w:rPr>
        <w:t>256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обращений;</w:t>
      </w:r>
    </w:p>
    <w:p w:rsidR="00246F83" w:rsidRDefault="00246F83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других государственных органов исполнительной власти, в том числе </w:t>
      </w:r>
      <w:r w:rsidR="00197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региональных и муниципальных </w:t>
      </w:r>
      <w:r w:rsidR="00FF26C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97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1B1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F26CF">
        <w:rPr>
          <w:rFonts w:ascii="Times New Roman" w:eastAsia="Times New Roman" w:hAnsi="Times New Roman" w:cs="Times New Roman"/>
          <w:sz w:val="28"/>
          <w:szCs w:val="28"/>
          <w:lang w:eastAsia="ru-RU"/>
        </w:rPr>
        <w:t>8 4</w:t>
      </w:r>
      <w:r w:rsidR="0019775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F26C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1884" w:rsidRDefault="00AB1884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F83" w:rsidRPr="00246F83" w:rsidRDefault="00246F83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августа 2013 года Роскомнадзор является абонентом системы межведомственного электронного документооборота (МЭДО), в </w:t>
      </w:r>
      <w:proofErr w:type="gramStart"/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</w:t>
      </w:r>
      <w:proofErr w:type="gramEnd"/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чем значительная часть корреспонденции, направляемой из Администрации Президента Российской Федерации и Министерства </w:t>
      </w:r>
      <w:r w:rsidR="00FF2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цифрового развития, 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 и массовых коммуникаций Российской Федерации,  включая в полном объеме обращения граждан, регистрируются в Роскомнадзоре течение одного рабочего дня со дня перенаправления обращения.</w:t>
      </w:r>
    </w:p>
    <w:p w:rsidR="00246F83" w:rsidRPr="00246F83" w:rsidRDefault="00246F83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информационных технологий как инструмента для оперативного обмена информацией между государственными органами значительно сокращает время на обработку, отправку и получение документов, что в свою очередь способствует подготовке итогового ответа гражданину в более короткий срок.</w:t>
      </w:r>
    </w:p>
    <w:p w:rsidR="002E4F45" w:rsidRDefault="00246F83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реализации Концепции открытости федеральных органов исполнительной власти в течение 201</w:t>
      </w:r>
      <w:r w:rsidR="00FF26C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E77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была продолжена работа по совершенствованию, размещенных </w:t>
      </w:r>
      <w:r w:rsidR="00993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Роскомнадзора 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</w:t>
      </w:r>
      <w:r w:rsidR="00E77106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</w:t>
      </w:r>
      <w:r w:rsidR="00E77106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сервис</w:t>
      </w:r>
      <w:r w:rsidR="00E77106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позволяю</w:t>
      </w:r>
      <w:r w:rsidR="00E77106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гражданину, имеющему доступ в сеть Интернет, оперативно получать информацию о</w:t>
      </w:r>
      <w:r w:rsidR="002E4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7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ходе рассмотрения обращений, уведомлений об изменении статусов обращений, </w:t>
      </w:r>
      <w:r w:rsidR="002E4F45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сферах ответственности различных федеральных органов исполнительной власти по смежным вопросам.</w:t>
      </w:r>
      <w:proofErr w:type="gramEnd"/>
    </w:p>
    <w:p w:rsidR="00246F83" w:rsidRPr="00246F83" w:rsidRDefault="00246F83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подобных информационных сервисов с одной стороны способствует снижению нагрузки на сотрудников Роскомнадзора, предоставляющих справочную информацию о зарегистрированных документах, с другой стороны – обеспечивает информированность граждан о безусловном исполнении государственным органом нормативных процедур, предусмотренных действующим законодательством.</w:t>
      </w:r>
    </w:p>
    <w:p w:rsidR="00246F83" w:rsidRDefault="00246F83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37CD" w:rsidRDefault="00B437CD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5206" w:rsidRPr="00246F83" w:rsidRDefault="003B5206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F83" w:rsidRDefault="003B5206" w:rsidP="003B520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СТАТИСТИЧЕСКИХ ДАННЫХ</w:t>
      </w:r>
    </w:p>
    <w:p w:rsidR="003B5206" w:rsidRDefault="003B5206" w:rsidP="003B520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5206" w:rsidRPr="003B5206" w:rsidRDefault="003B5206" w:rsidP="003B520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6F83" w:rsidRPr="00246F83" w:rsidRDefault="00246F83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количества обращений граждан, поступивших в территориальные управления Роскомнадзора в 201</w:t>
      </w:r>
      <w:r w:rsidR="00FF26C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году, по федеральным округам, представлено </w:t>
      </w:r>
      <w:r w:rsidR="003B520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диаграмме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246F83" w:rsidRPr="00246F83" w:rsidRDefault="00246F83" w:rsidP="00246F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6F8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5EC20407" wp14:editId="542171FC">
            <wp:extent cx="5273040" cy="2819400"/>
            <wp:effectExtent l="0" t="0" r="3810" b="0"/>
            <wp:docPr id="1" name="Диаграмма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46F83" w:rsidRPr="00246F83" w:rsidRDefault="00246F83" w:rsidP="00246F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5206" w:rsidRDefault="003B5206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F83" w:rsidRPr="00246F83" w:rsidRDefault="00246F83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Традиционно значительное количество обращений граждан поступает в территориальные управления Роскомнадзора, входящие в Центральный федеральный округ (17 управлений). При этом на долю непосредственно Управления Роскомнадзора по Центральному федеральному округу приходится более </w:t>
      </w:r>
      <w:r w:rsidR="003D6700">
        <w:rPr>
          <w:rFonts w:ascii="Times New Roman" w:eastAsia="Times New Roman" w:hAnsi="Times New Roman" w:cs="Times New Roman"/>
          <w:sz w:val="28"/>
          <w:szCs w:val="28"/>
          <w:lang w:eastAsia="ru-RU"/>
        </w:rPr>
        <w:t>62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%  поступивших обращений (2</w:t>
      </w:r>
      <w:r w:rsidR="003D670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C1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623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</w:t>
      </w:r>
      <w:r w:rsidR="002C1D4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</w:t>
      </w:r>
      <w:r w:rsidR="00000B4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C1D48">
        <w:rPr>
          <w:rFonts w:ascii="Times New Roman" w:eastAsia="Times New Roman" w:hAnsi="Times New Roman" w:cs="Times New Roman"/>
          <w:sz w:val="28"/>
          <w:szCs w:val="28"/>
          <w:lang w:eastAsia="ru-RU"/>
        </w:rPr>
        <w:t>4035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46F83" w:rsidRPr="00246F83" w:rsidRDefault="003379F9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9F9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целом</w:t>
      </w:r>
      <w:r w:rsidR="000C1D8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37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6F83" w:rsidRPr="00337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поступивших в Роскомнадзор обращений </w:t>
      </w:r>
      <w:r w:rsidR="002C1D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осталось практически на уровне 2018 года с незначительным снижением </w:t>
      </w:r>
      <w:r w:rsidR="00581A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="005E11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7C6B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5E11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7C6B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</w:t>
      </w:r>
      <w:r w:rsidR="00246F83" w:rsidRPr="00337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143E81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2C1D4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43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1D48">
        <w:rPr>
          <w:rFonts w:ascii="Times New Roman" w:eastAsia="Times New Roman" w:hAnsi="Times New Roman" w:cs="Times New Roman"/>
          <w:sz w:val="28"/>
          <w:szCs w:val="28"/>
          <w:lang w:eastAsia="ru-RU"/>
        </w:rPr>
        <w:t>974</w:t>
      </w:r>
      <w:r w:rsidR="007C6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обращения в 201</w:t>
      </w:r>
      <w:r w:rsidR="002C1D4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C1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246F83" w:rsidRPr="00337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246F83" w:rsidRPr="00246F83" w:rsidRDefault="00246F83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Динамика поступления обращений граждан в Роскомнадзор за период 2009 – 201</w:t>
      </w:r>
      <w:r w:rsidR="002C1D4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гг. представлена на </w:t>
      </w:r>
      <w:r w:rsidR="003B520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графике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6F83" w:rsidRPr="00246F83" w:rsidRDefault="00246F83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F83" w:rsidRPr="00246F83" w:rsidRDefault="00246F83" w:rsidP="00246F8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F8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199B7B6" wp14:editId="1129B45C">
            <wp:extent cx="5774055" cy="2496820"/>
            <wp:effectExtent l="0" t="0" r="0" b="0"/>
            <wp:docPr id="2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46F83" w:rsidRPr="00246F83" w:rsidRDefault="00246F83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F83" w:rsidRDefault="005C6D89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1630C4">
        <w:rPr>
          <w:rFonts w:ascii="Times New Roman" w:eastAsia="Times New Roman" w:hAnsi="Times New Roman" w:cs="Times New Roman"/>
          <w:sz w:val="28"/>
          <w:szCs w:val="28"/>
          <w:lang w:eastAsia="ru-RU"/>
        </w:rPr>
        <w:t>ос</w:t>
      </w:r>
      <w:r w:rsidR="00246F83"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5B3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числа </w:t>
      </w:r>
      <w:r w:rsidR="00246F83"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обращений граждан по итогам 201</w:t>
      </w:r>
      <w:r w:rsidR="002C1D4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46F83"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показывают территориальные управления Роскомнадзора, входящие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Южный федеральный округ</w:t>
      </w:r>
      <w:r w:rsidR="009B6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6F83"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(+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246F83"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%)</w:t>
      </w:r>
      <w:r w:rsidR="001630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67F0" w:rsidRPr="00246F83" w:rsidRDefault="004C67F0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</w:t>
      </w:r>
      <w:r w:rsidR="005C6D89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C6D8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снизились темпы роста количества поступающих обращений в территориальных управления, входящие в </w:t>
      </w:r>
      <w:r w:rsidR="005C6D8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Северо-Кавказский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федеральный округ. </w:t>
      </w:r>
      <w:proofErr w:type="gramEnd"/>
    </w:p>
    <w:p w:rsidR="00246F83" w:rsidRPr="00246F83" w:rsidRDefault="00246F83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Сравнительные сведения о количестве </w:t>
      </w:r>
      <w:r w:rsidR="004C6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поступивших 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обращений граждан по федеральным округам представлены в таблице.</w:t>
      </w:r>
      <w:r w:rsidR="00D17C1A" w:rsidRPr="00D17C1A">
        <w:rPr>
          <w:noProof/>
          <w:color w:val="000000"/>
          <w:sz w:val="24"/>
          <w:szCs w:val="24"/>
        </w:rPr>
        <w:t xml:space="preserve"> </w:t>
      </w:r>
    </w:p>
    <w:p w:rsidR="00246F83" w:rsidRPr="00246F83" w:rsidRDefault="00246F83" w:rsidP="00246F8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3652"/>
        <w:gridCol w:w="1308"/>
        <w:gridCol w:w="1669"/>
        <w:gridCol w:w="1306"/>
        <w:gridCol w:w="1529"/>
      </w:tblGrid>
      <w:tr w:rsidR="002C1D48" w:rsidRPr="00246F83" w:rsidTr="00C53207">
        <w:tc>
          <w:tcPr>
            <w:tcW w:w="3652" w:type="dxa"/>
          </w:tcPr>
          <w:p w:rsidR="002C1D48" w:rsidRPr="00246F83" w:rsidRDefault="002C1D48" w:rsidP="00246F8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46F83">
              <w:rPr>
                <w:b/>
                <w:color w:val="000000"/>
                <w:sz w:val="24"/>
                <w:szCs w:val="24"/>
              </w:rPr>
              <w:t>Наименование ФО</w:t>
            </w:r>
          </w:p>
        </w:tc>
        <w:tc>
          <w:tcPr>
            <w:tcW w:w="1308" w:type="dxa"/>
          </w:tcPr>
          <w:p w:rsidR="002C1D48" w:rsidRPr="00246F83" w:rsidRDefault="002C1D48" w:rsidP="005C6C6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69" w:type="dxa"/>
          </w:tcPr>
          <w:p w:rsidR="002C1D48" w:rsidRPr="002C5414" w:rsidRDefault="002C1D48" w:rsidP="005C6C60">
            <w:pPr>
              <w:jc w:val="center"/>
              <w:rPr>
                <w:b/>
                <w:sz w:val="24"/>
                <w:szCs w:val="24"/>
              </w:rPr>
            </w:pPr>
            <w:r w:rsidRPr="002C5414">
              <w:rPr>
                <w:b/>
                <w:sz w:val="24"/>
                <w:szCs w:val="24"/>
              </w:rPr>
              <w:t xml:space="preserve">Динамика </w:t>
            </w:r>
          </w:p>
          <w:p w:rsidR="002C1D48" w:rsidRPr="002C5414" w:rsidRDefault="002C1D48" w:rsidP="005C6C60">
            <w:pPr>
              <w:jc w:val="center"/>
              <w:rPr>
                <w:b/>
                <w:sz w:val="24"/>
                <w:szCs w:val="24"/>
              </w:rPr>
            </w:pPr>
            <w:r w:rsidRPr="002C5414">
              <w:rPr>
                <w:b/>
                <w:sz w:val="24"/>
                <w:szCs w:val="24"/>
              </w:rPr>
              <w:t xml:space="preserve">по итогам </w:t>
            </w:r>
          </w:p>
          <w:p w:rsidR="002C1D48" w:rsidRPr="00246F83" w:rsidRDefault="002C1D48" w:rsidP="005C6C6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2018</w:t>
            </w:r>
            <w:r w:rsidRPr="002C5414">
              <w:rPr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1306" w:type="dxa"/>
          </w:tcPr>
          <w:p w:rsidR="002C1D48" w:rsidRPr="00246F83" w:rsidRDefault="002C1D48" w:rsidP="005E65E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529" w:type="dxa"/>
          </w:tcPr>
          <w:p w:rsidR="002C1D48" w:rsidRPr="002C5414" w:rsidRDefault="002C1D48" w:rsidP="005E65EB">
            <w:pPr>
              <w:jc w:val="center"/>
              <w:rPr>
                <w:b/>
                <w:sz w:val="24"/>
                <w:szCs w:val="24"/>
              </w:rPr>
            </w:pPr>
            <w:r w:rsidRPr="002C5414">
              <w:rPr>
                <w:b/>
                <w:sz w:val="24"/>
                <w:szCs w:val="24"/>
              </w:rPr>
              <w:t xml:space="preserve">Динамика </w:t>
            </w:r>
          </w:p>
          <w:p w:rsidR="002C1D48" w:rsidRPr="002C5414" w:rsidRDefault="002C1D48" w:rsidP="005E65EB">
            <w:pPr>
              <w:jc w:val="center"/>
              <w:rPr>
                <w:b/>
                <w:sz w:val="24"/>
                <w:szCs w:val="24"/>
              </w:rPr>
            </w:pPr>
            <w:r w:rsidRPr="002C5414">
              <w:rPr>
                <w:b/>
                <w:sz w:val="24"/>
                <w:szCs w:val="24"/>
              </w:rPr>
              <w:t xml:space="preserve">по итогам </w:t>
            </w:r>
          </w:p>
          <w:p w:rsidR="002C1D48" w:rsidRPr="00246F83" w:rsidRDefault="002C1D48" w:rsidP="002C1D4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</w:t>
            </w:r>
            <w:r w:rsidRPr="002C5414">
              <w:rPr>
                <w:b/>
                <w:sz w:val="24"/>
                <w:szCs w:val="24"/>
              </w:rPr>
              <w:t xml:space="preserve"> года</w:t>
            </w:r>
          </w:p>
        </w:tc>
      </w:tr>
      <w:tr w:rsidR="002C1D48" w:rsidRPr="00246F83" w:rsidTr="00C53207">
        <w:tc>
          <w:tcPr>
            <w:tcW w:w="3652" w:type="dxa"/>
          </w:tcPr>
          <w:p w:rsidR="002C1D48" w:rsidRPr="00246F83" w:rsidRDefault="002C1D48" w:rsidP="001C5C67">
            <w:pPr>
              <w:rPr>
                <w:color w:val="000000"/>
                <w:sz w:val="24"/>
                <w:szCs w:val="24"/>
              </w:rPr>
            </w:pPr>
            <w:r w:rsidRPr="00246F83">
              <w:rPr>
                <w:color w:val="000000"/>
                <w:sz w:val="24"/>
                <w:szCs w:val="24"/>
              </w:rPr>
              <w:t>Центральный ФО</w:t>
            </w:r>
          </w:p>
        </w:tc>
        <w:tc>
          <w:tcPr>
            <w:tcW w:w="1308" w:type="dxa"/>
          </w:tcPr>
          <w:p w:rsidR="002C1D48" w:rsidRPr="00246F83" w:rsidRDefault="002C1D48" w:rsidP="005C6C6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43 579</w:t>
            </w:r>
          </w:p>
        </w:tc>
        <w:tc>
          <w:tcPr>
            <w:tcW w:w="1669" w:type="dxa"/>
          </w:tcPr>
          <w:p w:rsidR="002C1D48" w:rsidRPr="009B6345" w:rsidRDefault="002C1D48" w:rsidP="005C6C6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+ 11,9</w:t>
            </w:r>
          </w:p>
        </w:tc>
        <w:tc>
          <w:tcPr>
            <w:tcW w:w="1306" w:type="dxa"/>
          </w:tcPr>
          <w:p w:rsidR="002C1D48" w:rsidRPr="00246F83" w:rsidRDefault="002C1D48" w:rsidP="001C5C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44 035</w:t>
            </w:r>
          </w:p>
        </w:tc>
        <w:tc>
          <w:tcPr>
            <w:tcW w:w="1529" w:type="dxa"/>
          </w:tcPr>
          <w:p w:rsidR="002C1D48" w:rsidRPr="009B6345" w:rsidRDefault="002C1D48" w:rsidP="00042B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+ 1</w:t>
            </w:r>
            <w:r w:rsidR="00042B5F">
              <w:rPr>
                <w:color w:val="000000"/>
                <w:sz w:val="24"/>
                <w:szCs w:val="24"/>
              </w:rPr>
              <w:t>,0</w:t>
            </w:r>
          </w:p>
        </w:tc>
      </w:tr>
      <w:tr w:rsidR="002C1D48" w:rsidRPr="00246F83" w:rsidTr="00C53207">
        <w:tc>
          <w:tcPr>
            <w:tcW w:w="3652" w:type="dxa"/>
          </w:tcPr>
          <w:p w:rsidR="002C1D48" w:rsidRPr="00246F83" w:rsidRDefault="002C1D48" w:rsidP="001C5C67">
            <w:pPr>
              <w:rPr>
                <w:color w:val="000000"/>
                <w:sz w:val="24"/>
                <w:szCs w:val="24"/>
              </w:rPr>
            </w:pPr>
            <w:r w:rsidRPr="00246F83">
              <w:rPr>
                <w:color w:val="000000"/>
                <w:sz w:val="24"/>
                <w:szCs w:val="24"/>
              </w:rPr>
              <w:t>Уральский ФО</w:t>
            </w:r>
          </w:p>
        </w:tc>
        <w:tc>
          <w:tcPr>
            <w:tcW w:w="1308" w:type="dxa"/>
          </w:tcPr>
          <w:p w:rsidR="002C1D48" w:rsidRPr="00246F83" w:rsidRDefault="002C1D48" w:rsidP="005C6C6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9 900</w:t>
            </w:r>
          </w:p>
        </w:tc>
        <w:tc>
          <w:tcPr>
            <w:tcW w:w="1669" w:type="dxa"/>
          </w:tcPr>
          <w:p w:rsidR="002C1D48" w:rsidRPr="009B6345" w:rsidRDefault="002C1D48" w:rsidP="005C6C6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+ 54,5</w:t>
            </w:r>
          </w:p>
        </w:tc>
        <w:tc>
          <w:tcPr>
            <w:tcW w:w="1306" w:type="dxa"/>
          </w:tcPr>
          <w:p w:rsidR="002C1D48" w:rsidRPr="00246F83" w:rsidRDefault="002C1D48" w:rsidP="001C5C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9 961</w:t>
            </w:r>
          </w:p>
        </w:tc>
        <w:tc>
          <w:tcPr>
            <w:tcW w:w="1529" w:type="dxa"/>
          </w:tcPr>
          <w:p w:rsidR="002C1D48" w:rsidRPr="009B6345" w:rsidRDefault="002C1D48" w:rsidP="00042B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+ </w:t>
            </w:r>
            <w:r w:rsidR="00042B5F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,</w:t>
            </w:r>
            <w:r w:rsidR="00042B5F">
              <w:rPr>
                <w:color w:val="000000"/>
                <w:sz w:val="24"/>
                <w:szCs w:val="24"/>
              </w:rPr>
              <w:t>6</w:t>
            </w:r>
          </w:p>
        </w:tc>
      </w:tr>
      <w:tr w:rsidR="002C1D48" w:rsidRPr="00246F83" w:rsidTr="00C53207">
        <w:tc>
          <w:tcPr>
            <w:tcW w:w="3652" w:type="dxa"/>
          </w:tcPr>
          <w:p w:rsidR="002C1D48" w:rsidRPr="00246F83" w:rsidRDefault="002C1D48" w:rsidP="001C5C67">
            <w:pPr>
              <w:rPr>
                <w:color w:val="000000"/>
                <w:sz w:val="24"/>
                <w:szCs w:val="24"/>
              </w:rPr>
            </w:pPr>
            <w:r w:rsidRPr="00246F83">
              <w:rPr>
                <w:color w:val="000000"/>
                <w:sz w:val="24"/>
                <w:szCs w:val="24"/>
              </w:rPr>
              <w:t>Приволжский ФО</w:t>
            </w:r>
          </w:p>
        </w:tc>
        <w:tc>
          <w:tcPr>
            <w:tcW w:w="1308" w:type="dxa"/>
          </w:tcPr>
          <w:p w:rsidR="002C1D48" w:rsidRPr="00246F83" w:rsidRDefault="002C1D48" w:rsidP="005C6C6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23 702</w:t>
            </w:r>
          </w:p>
        </w:tc>
        <w:tc>
          <w:tcPr>
            <w:tcW w:w="1669" w:type="dxa"/>
          </w:tcPr>
          <w:p w:rsidR="002C1D48" w:rsidRPr="009B6345" w:rsidRDefault="002C1D48" w:rsidP="005C6C6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+ 52,4</w:t>
            </w:r>
          </w:p>
        </w:tc>
        <w:tc>
          <w:tcPr>
            <w:tcW w:w="1306" w:type="dxa"/>
          </w:tcPr>
          <w:p w:rsidR="002C1D48" w:rsidRPr="00246F83" w:rsidRDefault="002C1D48" w:rsidP="001C5C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22 853</w:t>
            </w:r>
          </w:p>
        </w:tc>
        <w:tc>
          <w:tcPr>
            <w:tcW w:w="1529" w:type="dxa"/>
          </w:tcPr>
          <w:p w:rsidR="002C1D48" w:rsidRPr="009B6345" w:rsidRDefault="005C6D89" w:rsidP="005C6D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- 3</w:t>
            </w:r>
            <w:r w:rsidR="002C1D48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2C1D48" w:rsidRPr="00246F83" w:rsidTr="00C53207">
        <w:tc>
          <w:tcPr>
            <w:tcW w:w="3652" w:type="dxa"/>
          </w:tcPr>
          <w:p w:rsidR="002C1D48" w:rsidRPr="00246F83" w:rsidRDefault="002C1D48" w:rsidP="002F1BA1">
            <w:pPr>
              <w:rPr>
                <w:color w:val="000000"/>
                <w:sz w:val="24"/>
                <w:szCs w:val="24"/>
              </w:rPr>
            </w:pPr>
            <w:r w:rsidRPr="00246F83">
              <w:rPr>
                <w:color w:val="000000"/>
                <w:sz w:val="24"/>
                <w:szCs w:val="24"/>
              </w:rPr>
              <w:t>Южный ФО</w:t>
            </w:r>
          </w:p>
        </w:tc>
        <w:tc>
          <w:tcPr>
            <w:tcW w:w="1308" w:type="dxa"/>
          </w:tcPr>
          <w:p w:rsidR="002C1D48" w:rsidRPr="00246F83" w:rsidRDefault="002C1D48" w:rsidP="005C6C6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11 077</w:t>
            </w:r>
          </w:p>
        </w:tc>
        <w:tc>
          <w:tcPr>
            <w:tcW w:w="1669" w:type="dxa"/>
          </w:tcPr>
          <w:p w:rsidR="002C1D48" w:rsidRPr="009B6345" w:rsidRDefault="002C1D48" w:rsidP="005C6C6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+ 28,0</w:t>
            </w:r>
          </w:p>
        </w:tc>
        <w:tc>
          <w:tcPr>
            <w:tcW w:w="1306" w:type="dxa"/>
          </w:tcPr>
          <w:p w:rsidR="002C1D48" w:rsidRPr="00246F83" w:rsidRDefault="002C1D48" w:rsidP="003D67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12 293</w:t>
            </w:r>
          </w:p>
        </w:tc>
        <w:tc>
          <w:tcPr>
            <w:tcW w:w="1529" w:type="dxa"/>
          </w:tcPr>
          <w:p w:rsidR="002C1D48" w:rsidRPr="009B6345" w:rsidRDefault="005C6D89" w:rsidP="005C6D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C17A0BE" wp14:editId="317E8585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28575</wp:posOffset>
                      </wp:positionV>
                      <wp:extent cx="0" cy="134620"/>
                      <wp:effectExtent l="95250" t="38100" r="57150" b="17780"/>
                      <wp:wrapNone/>
                      <wp:docPr id="10" name="Прямая со стрелко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346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C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0" o:spid="_x0000_s1026" type="#_x0000_t32" style="position:absolute;margin-left:8.6pt;margin-top:2.25pt;width:0;height:10.6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lAt/AEAAJ8DAAAOAAAAZHJzL2Uyb0RvYy54bWysU82O0zAQviPxDpbvNG1hV1A13UPLckGw&#10;Ej/3qWMnlhzbGpumvS28wD4Cr8CFwwLaZ0jeiLFTqgVuiBxGM7bnm/m+mSwv9q1hO4lBO1vy2WTK&#10;mbTCVdrWJX/39vLRU85CBFuBcVaW/CADv1g9fLDs/ELOXeNMJZERiA2Lzpe8idEviiKIRrYQJs5L&#10;S5fKYQuRQqyLCqEj9NYU8+n0vOgcVh6dkCHQ6Wa85KuMr5QU8bVSQUZmSk69xWwx222yxWoJixrB&#10;N1oc24B/6KIFbanoCWoDEdgH1H9BtVqgC07FiXBt4ZTSQmYOxGY2/YPNmwa8zFxInOBPMoX/Byte&#10;7a6Q6YpmR/JYaGlG/efherjpf/Rfhhs2fOzvyAyfhuv+a/+9/9bf9beMHpNynQ8LAljbKzxGwV9h&#10;kmGvsGXKaP+egLMwRJXts+6Hk+5yH5kYDwWdzh4/OZ9n4GJESEgeQ3whXcuSU/IQEXTdxLWzlobr&#10;cESH3csQqQdK/JWQkq271MbkGRvLupI/O5ufcSaANk0ZiOS2nrgHW3MGpqYVFhFzv8EZXaXshBOw&#10;3q4Nsh3QGq2n6Uv8qdpvz1LpDYRmfJevxgWLoM1zW7F48KQvILrumG9swpd5U48UkqqjjsnbuuqQ&#10;5S1SRFuQyx43Nq3Z/Zj8+//V6icAAAD//wMAUEsDBBQABgAIAAAAIQAfjqI21wAAAAYBAAAPAAAA&#10;ZHJzL2Rvd25yZXYueG1sTI7BTsMwEETvSPyDtUjcqENECQpxKqhUiSulUjm68TaOsNdRvE2Tv8c5&#10;wfFpRjOv2kzeiRGH2AVS8LjKQCA1wXTUKjh87R5eQETWZLQLhApmjLCpb28qXZpwpU8c99yKNEKx&#10;1Aosc19KGRuLXsdV6JFSdg6D15xwaKUZ9DWNeyfzLHuWXneUHqzucWux+dlfvIKm5+155wrk7GOW&#10;RzuP3+/HUan7u+ntFQTjxH9lWPSTOtTJ6RQuZKJwiYs8NRU8rUEs8YInBfm6AFlX8r9+/QsAAP//&#10;AwBQSwECLQAUAAYACAAAACEAtoM4kv4AAADhAQAAEwAAAAAAAAAAAAAAAAAAAAAAW0NvbnRlbnRf&#10;VHlwZXNdLnhtbFBLAQItABQABgAIAAAAIQA4/SH/1gAAAJQBAAALAAAAAAAAAAAAAAAAAC8BAABf&#10;cmVscy8ucmVsc1BLAQItABQABgAIAAAAIQAJRlAt/AEAAJ8DAAAOAAAAAAAAAAAAAAAAAC4CAABk&#10;cnMvZTJvRG9jLnhtbFBLAQItABQABgAIAAAAIQAfjqI21wAAAAYBAAAPAAAAAAAAAAAAAAAAAFYE&#10;AABkcnMvZG93bnJldi54bWxQSwUGAAAAAAQABADzAAAAWgUAAAAA&#10;" strokecolor="#c00000">
                      <v:stroke endarrow="open"/>
                    </v:shape>
                  </w:pict>
                </mc:Fallback>
              </mc:AlternateContent>
            </w:r>
            <w:r w:rsidR="002C1D48">
              <w:rPr>
                <w:color w:val="000000"/>
                <w:sz w:val="24"/>
                <w:szCs w:val="24"/>
              </w:rPr>
              <w:t xml:space="preserve">+ </w:t>
            </w:r>
            <w:r>
              <w:rPr>
                <w:color w:val="000000"/>
                <w:sz w:val="24"/>
                <w:szCs w:val="24"/>
              </w:rPr>
              <w:t>11</w:t>
            </w:r>
            <w:r w:rsidR="002C1D48">
              <w:rPr>
                <w:color w:val="000000"/>
                <w:sz w:val="24"/>
                <w:szCs w:val="24"/>
              </w:rPr>
              <w:t>,0</w:t>
            </w:r>
          </w:p>
        </w:tc>
      </w:tr>
      <w:tr w:rsidR="002C1D48" w:rsidRPr="00246F83" w:rsidTr="00C53207">
        <w:tc>
          <w:tcPr>
            <w:tcW w:w="3652" w:type="dxa"/>
          </w:tcPr>
          <w:p w:rsidR="002C1D48" w:rsidRPr="00246F83" w:rsidRDefault="002C1D48" w:rsidP="001C5C67">
            <w:pPr>
              <w:rPr>
                <w:color w:val="000000"/>
                <w:sz w:val="24"/>
                <w:szCs w:val="24"/>
              </w:rPr>
            </w:pPr>
            <w:r w:rsidRPr="00246F83">
              <w:rPr>
                <w:color w:val="000000"/>
                <w:sz w:val="24"/>
                <w:szCs w:val="24"/>
              </w:rPr>
              <w:t>Северо-Западный ФО</w:t>
            </w:r>
          </w:p>
        </w:tc>
        <w:tc>
          <w:tcPr>
            <w:tcW w:w="1308" w:type="dxa"/>
          </w:tcPr>
          <w:p w:rsidR="002C1D48" w:rsidRPr="00246F83" w:rsidRDefault="002C1D48" w:rsidP="005C6C6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15 603</w:t>
            </w:r>
          </w:p>
        </w:tc>
        <w:tc>
          <w:tcPr>
            <w:tcW w:w="1669" w:type="dxa"/>
          </w:tcPr>
          <w:p w:rsidR="002C1D48" w:rsidRPr="009B6345" w:rsidRDefault="002C1D48" w:rsidP="005C6C6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+ 41,3</w:t>
            </w:r>
          </w:p>
        </w:tc>
        <w:tc>
          <w:tcPr>
            <w:tcW w:w="1306" w:type="dxa"/>
          </w:tcPr>
          <w:p w:rsidR="002C1D48" w:rsidRPr="00246F83" w:rsidRDefault="002C1D48" w:rsidP="001C5C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16 449</w:t>
            </w:r>
          </w:p>
        </w:tc>
        <w:tc>
          <w:tcPr>
            <w:tcW w:w="1529" w:type="dxa"/>
          </w:tcPr>
          <w:p w:rsidR="002C1D48" w:rsidRPr="009B6345" w:rsidRDefault="002C1D48" w:rsidP="005C6D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+ </w:t>
            </w:r>
            <w:r w:rsidR="005C6D89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,</w:t>
            </w:r>
            <w:r w:rsidR="005C6D89">
              <w:rPr>
                <w:color w:val="000000"/>
                <w:sz w:val="24"/>
                <w:szCs w:val="24"/>
              </w:rPr>
              <w:t>4</w:t>
            </w:r>
          </w:p>
        </w:tc>
      </w:tr>
      <w:tr w:rsidR="002C1D48" w:rsidRPr="00246F83" w:rsidTr="00C53207">
        <w:tc>
          <w:tcPr>
            <w:tcW w:w="3652" w:type="dxa"/>
          </w:tcPr>
          <w:p w:rsidR="002C1D48" w:rsidRPr="00246F83" w:rsidRDefault="002C1D48" w:rsidP="001C5C67">
            <w:pPr>
              <w:rPr>
                <w:color w:val="000000"/>
                <w:sz w:val="24"/>
                <w:szCs w:val="24"/>
              </w:rPr>
            </w:pPr>
            <w:r w:rsidRPr="00246F83">
              <w:rPr>
                <w:color w:val="000000"/>
                <w:sz w:val="24"/>
                <w:szCs w:val="24"/>
              </w:rPr>
              <w:t>Сибирский ФО</w:t>
            </w:r>
          </w:p>
        </w:tc>
        <w:tc>
          <w:tcPr>
            <w:tcW w:w="1308" w:type="dxa"/>
          </w:tcPr>
          <w:p w:rsidR="002C1D48" w:rsidRPr="00246F83" w:rsidRDefault="002C1D48" w:rsidP="005C6C6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13 447</w:t>
            </w:r>
          </w:p>
        </w:tc>
        <w:tc>
          <w:tcPr>
            <w:tcW w:w="1669" w:type="dxa"/>
          </w:tcPr>
          <w:p w:rsidR="002C1D48" w:rsidRPr="009B6345" w:rsidRDefault="002C1D48" w:rsidP="005C6C6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+ 21,6</w:t>
            </w:r>
          </w:p>
        </w:tc>
        <w:tc>
          <w:tcPr>
            <w:tcW w:w="1306" w:type="dxa"/>
          </w:tcPr>
          <w:p w:rsidR="002C1D48" w:rsidRPr="00246F83" w:rsidRDefault="002C1D48" w:rsidP="001C5C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13 529</w:t>
            </w:r>
          </w:p>
        </w:tc>
        <w:tc>
          <w:tcPr>
            <w:tcW w:w="1529" w:type="dxa"/>
          </w:tcPr>
          <w:p w:rsidR="002C1D48" w:rsidRPr="009B6345" w:rsidRDefault="002C1D48" w:rsidP="005C6D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+ </w:t>
            </w:r>
            <w:r w:rsidR="005C6D89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,6</w:t>
            </w:r>
          </w:p>
        </w:tc>
      </w:tr>
      <w:tr w:rsidR="002C1D48" w:rsidRPr="00246F83" w:rsidTr="00C53207">
        <w:tc>
          <w:tcPr>
            <w:tcW w:w="3652" w:type="dxa"/>
          </w:tcPr>
          <w:p w:rsidR="002C1D48" w:rsidRPr="00246F83" w:rsidRDefault="002C1D48" w:rsidP="002F1BA1">
            <w:pPr>
              <w:rPr>
                <w:color w:val="000000"/>
                <w:sz w:val="24"/>
                <w:szCs w:val="24"/>
              </w:rPr>
            </w:pPr>
            <w:r w:rsidRPr="00246F83">
              <w:rPr>
                <w:color w:val="000000"/>
                <w:sz w:val="24"/>
                <w:szCs w:val="24"/>
              </w:rPr>
              <w:t>Дальневосточный ФО</w:t>
            </w:r>
          </w:p>
        </w:tc>
        <w:tc>
          <w:tcPr>
            <w:tcW w:w="1308" w:type="dxa"/>
          </w:tcPr>
          <w:p w:rsidR="002C1D48" w:rsidRPr="00246F83" w:rsidRDefault="002C1D48" w:rsidP="005C6C6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9 219</w:t>
            </w:r>
          </w:p>
        </w:tc>
        <w:tc>
          <w:tcPr>
            <w:tcW w:w="1669" w:type="dxa"/>
          </w:tcPr>
          <w:p w:rsidR="002C1D48" w:rsidRPr="009B6345" w:rsidRDefault="002C1D48" w:rsidP="005C6C6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+ 119,1</w:t>
            </w:r>
          </w:p>
        </w:tc>
        <w:tc>
          <w:tcPr>
            <w:tcW w:w="1306" w:type="dxa"/>
          </w:tcPr>
          <w:p w:rsidR="002C1D48" w:rsidRPr="00246F83" w:rsidRDefault="002C1D48" w:rsidP="001C5C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8 318</w:t>
            </w:r>
          </w:p>
        </w:tc>
        <w:tc>
          <w:tcPr>
            <w:tcW w:w="1529" w:type="dxa"/>
          </w:tcPr>
          <w:p w:rsidR="002C1D48" w:rsidRPr="009B6345" w:rsidRDefault="005C6D89" w:rsidP="005C6D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- 9</w:t>
            </w:r>
            <w:r w:rsidR="002C1D48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2C1D48" w:rsidRPr="00246F83" w:rsidTr="00C53207">
        <w:tc>
          <w:tcPr>
            <w:tcW w:w="3652" w:type="dxa"/>
          </w:tcPr>
          <w:p w:rsidR="002C1D48" w:rsidRPr="00246F83" w:rsidRDefault="002C1D48" w:rsidP="002F1BA1">
            <w:pPr>
              <w:rPr>
                <w:color w:val="000000"/>
                <w:sz w:val="24"/>
                <w:szCs w:val="24"/>
              </w:rPr>
            </w:pPr>
            <w:r w:rsidRPr="00246F83">
              <w:rPr>
                <w:color w:val="000000"/>
                <w:sz w:val="24"/>
                <w:szCs w:val="24"/>
              </w:rPr>
              <w:t>Северо-Кавказский ФО</w:t>
            </w:r>
          </w:p>
        </w:tc>
        <w:tc>
          <w:tcPr>
            <w:tcW w:w="1308" w:type="dxa"/>
          </w:tcPr>
          <w:p w:rsidR="002C1D48" w:rsidRPr="00246F83" w:rsidRDefault="002C1D48" w:rsidP="005C6C6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4 805</w:t>
            </w:r>
          </w:p>
        </w:tc>
        <w:tc>
          <w:tcPr>
            <w:tcW w:w="1669" w:type="dxa"/>
          </w:tcPr>
          <w:p w:rsidR="002C1D48" w:rsidRPr="009B6345" w:rsidRDefault="002C1D48" w:rsidP="005C6C6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+ 169,0</w:t>
            </w:r>
          </w:p>
        </w:tc>
        <w:tc>
          <w:tcPr>
            <w:tcW w:w="1306" w:type="dxa"/>
          </w:tcPr>
          <w:p w:rsidR="002C1D48" w:rsidRPr="00246F83" w:rsidRDefault="002C1D48" w:rsidP="001C5C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4 113</w:t>
            </w:r>
          </w:p>
        </w:tc>
        <w:tc>
          <w:tcPr>
            <w:tcW w:w="1529" w:type="dxa"/>
          </w:tcPr>
          <w:p w:rsidR="002C1D48" w:rsidRPr="009B6345" w:rsidRDefault="005C6D89" w:rsidP="005C6D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- 14</w:t>
            </w:r>
            <w:r w:rsidR="002C1D48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</w:tr>
    </w:tbl>
    <w:p w:rsidR="00246F83" w:rsidRPr="00246F83" w:rsidRDefault="00246F83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FD3" w:rsidRDefault="00364FD3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F83" w:rsidRPr="00246F83" w:rsidRDefault="00246F83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Тематическое содержание поступивших в Роскомнадзор в 201</w:t>
      </w:r>
      <w:r w:rsidR="005C6D8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обращений граждан представлено на </w:t>
      </w:r>
      <w:r w:rsidR="003B520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диаграмме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6F83" w:rsidRPr="00246F83" w:rsidRDefault="00246F83" w:rsidP="00246F8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6F83" w:rsidRPr="00246F83" w:rsidRDefault="00F954B4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F8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8EA71BC" wp14:editId="7519EA13">
            <wp:extent cx="5486400" cy="3205480"/>
            <wp:effectExtent l="0" t="0" r="0" b="0"/>
            <wp:docPr id="3" name="Диаграмма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17C1A" w:rsidRDefault="00D17C1A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C1A" w:rsidRDefault="00D17C1A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F83" w:rsidRPr="00246F83" w:rsidRDefault="004C67F0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5C6D8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изменилась т</w:t>
      </w:r>
      <w:r w:rsidR="00246F83"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ематическая направленность обращений граждан, поступивших в Роскомнадзор.</w:t>
      </w:r>
    </w:p>
    <w:p w:rsidR="00246F83" w:rsidRDefault="00246F83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сравнении с 201</w:t>
      </w:r>
      <w:r w:rsidR="00055C1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годом в 201</w:t>
      </w:r>
      <w:r w:rsidR="00055C1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фиксируется </w:t>
      </w:r>
      <w:r w:rsidR="00055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значительный </w:t>
      </w:r>
      <w:r w:rsidR="00F418F1"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рост обращений граждан 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вопросам </w:t>
      </w:r>
      <w:r w:rsidR="00055C1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защиты персональных данных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1F28" w:rsidRDefault="00911F28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F83" w:rsidRPr="00246F83" w:rsidRDefault="00246F83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Сравнительные сведения о количестве обращений граждан по тематик</w:t>
      </w:r>
      <w:r w:rsidR="00F418F1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вопросов за 201</w:t>
      </w:r>
      <w:r w:rsidR="005C6D8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5C6D8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гг. представлены в таблице.</w:t>
      </w:r>
    </w:p>
    <w:p w:rsidR="00246F83" w:rsidRPr="00246F83" w:rsidRDefault="00246F83" w:rsidP="00246F8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52"/>
        <w:gridCol w:w="1101"/>
        <w:gridCol w:w="1303"/>
        <w:gridCol w:w="1315"/>
      </w:tblGrid>
      <w:tr w:rsidR="005C6D89" w:rsidRPr="00246F83" w:rsidTr="005C6D89">
        <w:tc>
          <w:tcPr>
            <w:tcW w:w="5852" w:type="dxa"/>
          </w:tcPr>
          <w:p w:rsidR="005C6D89" w:rsidRPr="00246F83" w:rsidRDefault="005C6D89" w:rsidP="00246F8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46F83">
              <w:rPr>
                <w:b/>
                <w:color w:val="000000"/>
                <w:sz w:val="24"/>
                <w:szCs w:val="24"/>
              </w:rPr>
              <w:t>Тематика вопросов</w:t>
            </w:r>
          </w:p>
        </w:tc>
        <w:tc>
          <w:tcPr>
            <w:tcW w:w="1101" w:type="dxa"/>
          </w:tcPr>
          <w:p w:rsidR="005C6D89" w:rsidRPr="00246F83" w:rsidRDefault="005C6D89" w:rsidP="00246F8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303" w:type="dxa"/>
          </w:tcPr>
          <w:p w:rsidR="005C6D89" w:rsidRPr="00246F83" w:rsidRDefault="005C6D89" w:rsidP="001C5C6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315" w:type="dxa"/>
          </w:tcPr>
          <w:p w:rsidR="005C6D89" w:rsidRPr="00246F83" w:rsidRDefault="005C6D89" w:rsidP="001C5C6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46F83">
              <w:rPr>
                <w:b/>
                <w:color w:val="000000"/>
                <w:sz w:val="24"/>
                <w:szCs w:val="24"/>
              </w:rPr>
              <w:t>Рост</w:t>
            </w:r>
          </w:p>
        </w:tc>
      </w:tr>
      <w:tr w:rsidR="005C6D89" w:rsidRPr="00246F83" w:rsidTr="005C6D89">
        <w:tc>
          <w:tcPr>
            <w:tcW w:w="5852" w:type="dxa"/>
          </w:tcPr>
          <w:p w:rsidR="005C6D89" w:rsidRPr="00246F83" w:rsidRDefault="005C6D89" w:rsidP="00246F83">
            <w:pPr>
              <w:rPr>
                <w:color w:val="000000"/>
                <w:sz w:val="24"/>
                <w:szCs w:val="24"/>
              </w:rPr>
            </w:pPr>
            <w:r w:rsidRPr="00246F83">
              <w:rPr>
                <w:color w:val="000000"/>
                <w:sz w:val="24"/>
                <w:szCs w:val="24"/>
              </w:rPr>
              <w:t>Вопросы организации деятельности СМИ</w:t>
            </w:r>
          </w:p>
        </w:tc>
        <w:tc>
          <w:tcPr>
            <w:tcW w:w="1101" w:type="dxa"/>
            <w:vAlign w:val="center"/>
          </w:tcPr>
          <w:p w:rsidR="005C6D89" w:rsidRPr="0008071A" w:rsidRDefault="005C6D89" w:rsidP="006F0E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4 826</w:t>
            </w:r>
          </w:p>
        </w:tc>
        <w:tc>
          <w:tcPr>
            <w:tcW w:w="1303" w:type="dxa"/>
          </w:tcPr>
          <w:p w:rsidR="005C6D89" w:rsidRDefault="005C6D89" w:rsidP="00EC58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4 719</w:t>
            </w:r>
          </w:p>
        </w:tc>
        <w:tc>
          <w:tcPr>
            <w:tcW w:w="1315" w:type="dxa"/>
            <w:vAlign w:val="center"/>
          </w:tcPr>
          <w:p w:rsidR="005C6D89" w:rsidRPr="0008071A" w:rsidRDefault="005C6D89" w:rsidP="005C6D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- 2</w:t>
            </w:r>
            <w:r w:rsidRPr="0008071A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2</w:t>
            </w:r>
            <w:r w:rsidRPr="0008071A">
              <w:rPr>
                <w:color w:val="000000"/>
                <w:sz w:val="24"/>
                <w:szCs w:val="24"/>
              </w:rPr>
              <w:t>%</w:t>
            </w:r>
          </w:p>
        </w:tc>
      </w:tr>
      <w:tr w:rsidR="005C6D89" w:rsidRPr="00246F83" w:rsidTr="005C6D89">
        <w:tc>
          <w:tcPr>
            <w:tcW w:w="5852" w:type="dxa"/>
          </w:tcPr>
          <w:p w:rsidR="005C6D89" w:rsidRPr="00246F83" w:rsidRDefault="005C6D89" w:rsidP="00246F83">
            <w:pPr>
              <w:rPr>
                <w:color w:val="000000"/>
                <w:sz w:val="24"/>
                <w:szCs w:val="24"/>
              </w:rPr>
            </w:pPr>
            <w:r w:rsidRPr="00246F83">
              <w:rPr>
                <w:color w:val="000000"/>
                <w:sz w:val="24"/>
                <w:szCs w:val="24"/>
              </w:rPr>
              <w:t>Вопросы в сфере связи</w:t>
            </w:r>
          </w:p>
        </w:tc>
        <w:tc>
          <w:tcPr>
            <w:tcW w:w="1101" w:type="dxa"/>
            <w:vAlign w:val="center"/>
          </w:tcPr>
          <w:p w:rsidR="005C6D89" w:rsidRDefault="005C6D89" w:rsidP="006F0E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37 166</w:t>
            </w:r>
          </w:p>
        </w:tc>
        <w:tc>
          <w:tcPr>
            <w:tcW w:w="1303" w:type="dxa"/>
          </w:tcPr>
          <w:p w:rsidR="005C6D89" w:rsidRDefault="005C6D89" w:rsidP="00FB2E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35 860</w:t>
            </w:r>
          </w:p>
        </w:tc>
        <w:tc>
          <w:tcPr>
            <w:tcW w:w="1315" w:type="dxa"/>
            <w:vAlign w:val="center"/>
          </w:tcPr>
          <w:p w:rsidR="005C6D89" w:rsidRPr="00246F83" w:rsidRDefault="005C6D89" w:rsidP="00055C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="00055C11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,5%</w:t>
            </w:r>
          </w:p>
        </w:tc>
      </w:tr>
      <w:tr w:rsidR="005C6D89" w:rsidRPr="00246F83" w:rsidTr="005C6D89">
        <w:tc>
          <w:tcPr>
            <w:tcW w:w="5852" w:type="dxa"/>
          </w:tcPr>
          <w:p w:rsidR="005C6D89" w:rsidRPr="00246F83" w:rsidRDefault="005C6D89" w:rsidP="00246F83">
            <w:pPr>
              <w:rPr>
                <w:color w:val="000000"/>
                <w:sz w:val="24"/>
                <w:szCs w:val="24"/>
              </w:rPr>
            </w:pPr>
            <w:r w:rsidRPr="00246F83">
              <w:rPr>
                <w:color w:val="000000"/>
                <w:sz w:val="24"/>
                <w:szCs w:val="24"/>
              </w:rPr>
              <w:t>Вопросы в сфере защиты персональных данных</w:t>
            </w:r>
          </w:p>
        </w:tc>
        <w:tc>
          <w:tcPr>
            <w:tcW w:w="1101" w:type="dxa"/>
            <w:vAlign w:val="center"/>
          </w:tcPr>
          <w:p w:rsidR="005C6D89" w:rsidRDefault="005C6D89" w:rsidP="006F0E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39 335</w:t>
            </w:r>
          </w:p>
        </w:tc>
        <w:tc>
          <w:tcPr>
            <w:tcW w:w="1303" w:type="dxa"/>
          </w:tcPr>
          <w:p w:rsidR="005C6D89" w:rsidRDefault="005C6D89" w:rsidP="00FB2E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52 375</w:t>
            </w:r>
          </w:p>
        </w:tc>
        <w:tc>
          <w:tcPr>
            <w:tcW w:w="1315" w:type="dxa"/>
            <w:vAlign w:val="center"/>
          </w:tcPr>
          <w:p w:rsidR="005C6D89" w:rsidRPr="00F954B4" w:rsidRDefault="005C6D89" w:rsidP="00055C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+ </w:t>
            </w:r>
            <w:r w:rsidR="00055C11">
              <w:rPr>
                <w:color w:val="000000"/>
                <w:sz w:val="24"/>
                <w:szCs w:val="24"/>
              </w:rPr>
              <w:t>33</w:t>
            </w:r>
            <w:r>
              <w:rPr>
                <w:color w:val="000000"/>
                <w:sz w:val="24"/>
                <w:szCs w:val="24"/>
              </w:rPr>
              <w:t>,</w:t>
            </w:r>
            <w:r w:rsidR="00055C11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%</w:t>
            </w:r>
          </w:p>
        </w:tc>
      </w:tr>
      <w:tr w:rsidR="005C6D89" w:rsidRPr="00246F83" w:rsidTr="005C6D89">
        <w:tc>
          <w:tcPr>
            <w:tcW w:w="5852" w:type="dxa"/>
          </w:tcPr>
          <w:p w:rsidR="005C6D89" w:rsidRPr="00246F83" w:rsidRDefault="005C6D89" w:rsidP="00246F83">
            <w:pPr>
              <w:rPr>
                <w:color w:val="000000"/>
                <w:sz w:val="24"/>
                <w:szCs w:val="24"/>
              </w:rPr>
            </w:pPr>
            <w:r w:rsidRPr="00246F83">
              <w:rPr>
                <w:color w:val="000000"/>
                <w:sz w:val="24"/>
                <w:szCs w:val="24"/>
              </w:rPr>
              <w:t>Ограничение доступа к сайтам и жалобы на действия администраций сайтов</w:t>
            </w:r>
          </w:p>
        </w:tc>
        <w:tc>
          <w:tcPr>
            <w:tcW w:w="1101" w:type="dxa"/>
            <w:vAlign w:val="center"/>
          </w:tcPr>
          <w:p w:rsidR="005C6D89" w:rsidRPr="0008071A" w:rsidRDefault="005C6D89" w:rsidP="006F0E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54 411</w:t>
            </w:r>
          </w:p>
        </w:tc>
        <w:tc>
          <w:tcPr>
            <w:tcW w:w="1303" w:type="dxa"/>
            <w:vAlign w:val="center"/>
          </w:tcPr>
          <w:p w:rsidR="005C6D89" w:rsidRPr="0008071A" w:rsidRDefault="005C6D89" w:rsidP="005C6D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31 989</w:t>
            </w:r>
          </w:p>
        </w:tc>
        <w:tc>
          <w:tcPr>
            <w:tcW w:w="1315" w:type="dxa"/>
            <w:vAlign w:val="center"/>
          </w:tcPr>
          <w:p w:rsidR="005C6D89" w:rsidRPr="0008071A" w:rsidRDefault="00055C11" w:rsidP="00055C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="005C6D89" w:rsidRPr="0008071A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41</w:t>
            </w:r>
            <w:r w:rsidR="005C6D89" w:rsidRPr="0008071A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2</w:t>
            </w:r>
            <w:r w:rsidR="005C6D89" w:rsidRPr="0008071A">
              <w:rPr>
                <w:color w:val="000000"/>
                <w:sz w:val="24"/>
                <w:szCs w:val="24"/>
              </w:rPr>
              <w:t>%</w:t>
            </w:r>
          </w:p>
        </w:tc>
      </w:tr>
    </w:tbl>
    <w:p w:rsidR="00246F83" w:rsidRDefault="00246F83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96F" w:rsidRDefault="000D696F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F83" w:rsidRDefault="003B5206" w:rsidP="003B520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52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ТЕМАТИК ОБРАЩЕНИЙ</w:t>
      </w:r>
    </w:p>
    <w:p w:rsidR="000D696F" w:rsidRPr="003B5206" w:rsidRDefault="000D696F" w:rsidP="003B520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6F83" w:rsidRPr="00246F83" w:rsidRDefault="00246F83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Традиционно </w:t>
      </w:r>
      <w:r w:rsidR="001C5C6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значительное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обращений, поступающих в Роскомнадзор, связано с контрольно-надзорной деятельностью Роскомнадзора в сфере связи.</w:t>
      </w:r>
    </w:p>
    <w:p w:rsidR="00246F83" w:rsidRPr="00246F83" w:rsidRDefault="00246F83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21667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различные вопросы в сфере связи поднимались в </w:t>
      </w:r>
      <w:r w:rsidR="0024170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1667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4170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1667A">
        <w:rPr>
          <w:rFonts w:ascii="Times New Roman" w:eastAsia="Times New Roman" w:hAnsi="Times New Roman" w:cs="Times New Roman"/>
          <w:sz w:val="28"/>
          <w:szCs w:val="28"/>
          <w:lang w:eastAsia="ru-RU"/>
        </w:rPr>
        <w:t>860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обращениях граждан (</w:t>
      </w:r>
      <w:r w:rsidR="00066809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общего количества обращений).</w:t>
      </w:r>
    </w:p>
    <w:p w:rsidR="00246F83" w:rsidRPr="00246F83" w:rsidRDefault="00246F83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принятием Федерального закона от 25.12.2012 № 253-ФЗ </w:t>
      </w:r>
      <w:hyperlink r:id="rId9" w:history="1">
        <w:r w:rsidRPr="00246F8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«О внесении изменений в Федеральный закон «О связи</w:t>
        </w:r>
      </w:hyperlink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», обязавшего операторов связи с 08.04.2014 года реализовывать услугу переносимости мобильных номеров (MNP) в определенные сроки, в Роскомнадзор поступают обращения, связанные с вопросами перенесения абонентских номеров на сетях подвижной радиотелефонной связи, в том числе отказа оператора связи принять заявление, неоказание услуг подвижной связи после</w:t>
      </w:r>
      <w:proofErr w:type="gramEnd"/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перенесения номера, нарушения сроков перенесения номера. В 201</w:t>
      </w:r>
      <w:r w:rsidR="0021667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Роскомнадзор по данным вопросам поступило </w:t>
      </w:r>
      <w:r w:rsidR="00216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1 360 </w:t>
      </w:r>
      <w:r w:rsidR="00223AF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обращений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составляет </w:t>
      </w:r>
      <w:r w:rsidR="0021667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1667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числа обращений в сфере связи</w:t>
      </w:r>
      <w:r w:rsidR="00216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более чем в 2 раза превышает показатель 2018 года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6F83" w:rsidRPr="00246F83" w:rsidRDefault="00246F83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жалобами на </w:t>
      </w:r>
      <w:r w:rsidR="00223AFF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крупных операторов мобильной связи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ПАО «МТС», ПАО «</w:t>
      </w:r>
      <w:proofErr w:type="spellStart"/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Вымпелком</w:t>
      </w:r>
      <w:proofErr w:type="spellEnd"/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23AF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ПАО «Мегафон»</w:t>
      </w:r>
      <w:r w:rsidR="00241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ПАО «Теле</w:t>
      </w:r>
      <w:proofErr w:type="gramStart"/>
      <w:r w:rsidR="0024170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 w:rsidR="00241700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201</w:t>
      </w:r>
      <w:r w:rsidR="00784A2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Роскомнадзор обратилось </w:t>
      </w:r>
      <w:r w:rsidR="0006680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84A23">
        <w:rPr>
          <w:rFonts w:ascii="Times New Roman" w:eastAsia="Times New Roman" w:hAnsi="Times New Roman" w:cs="Times New Roman"/>
          <w:sz w:val="28"/>
          <w:szCs w:val="28"/>
          <w:lang w:eastAsia="ru-RU"/>
        </w:rPr>
        <w:t>542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="00784A2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201</w:t>
      </w:r>
      <w:r w:rsidR="00784A2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– </w:t>
      </w:r>
      <w:r w:rsidR="00784A2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84A23">
        <w:rPr>
          <w:rFonts w:ascii="Times New Roman" w:eastAsia="Times New Roman" w:hAnsi="Times New Roman" w:cs="Times New Roman"/>
          <w:sz w:val="28"/>
          <w:szCs w:val="28"/>
          <w:lang w:eastAsia="ru-RU"/>
        </w:rPr>
        <w:t>064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), что составляет 1</w:t>
      </w:r>
      <w:r w:rsidR="00784A2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6336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84A2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от поступивших обращений в сфере связи, из них: </w:t>
      </w:r>
    </w:p>
    <w:p w:rsidR="00246F83" w:rsidRPr="00246F83" w:rsidRDefault="00246F83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6336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7733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63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4A23">
        <w:rPr>
          <w:rFonts w:ascii="Times New Roman" w:eastAsia="Times New Roman" w:hAnsi="Times New Roman" w:cs="Times New Roman"/>
          <w:sz w:val="28"/>
          <w:szCs w:val="28"/>
          <w:lang w:eastAsia="ru-RU"/>
        </w:rPr>
        <w:t>389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выразили несогласие с суммой выставленного счета за услуги связи;</w:t>
      </w:r>
    </w:p>
    <w:p w:rsidR="00246F83" w:rsidRPr="00246F83" w:rsidRDefault="00246F83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7733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84A23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отмечали отсутствие связи;</w:t>
      </w:r>
    </w:p>
    <w:p w:rsidR="00246F83" w:rsidRPr="00246F83" w:rsidRDefault="00246F83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84A23">
        <w:rPr>
          <w:rFonts w:ascii="Times New Roman" w:eastAsia="Times New Roman" w:hAnsi="Times New Roman" w:cs="Times New Roman"/>
          <w:sz w:val="28"/>
          <w:szCs w:val="28"/>
          <w:lang w:eastAsia="ru-RU"/>
        </w:rPr>
        <w:t> 2</w:t>
      </w:r>
      <w:r w:rsidR="00B63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4A23">
        <w:rPr>
          <w:rFonts w:ascii="Times New Roman" w:eastAsia="Times New Roman" w:hAnsi="Times New Roman" w:cs="Times New Roman"/>
          <w:sz w:val="28"/>
          <w:szCs w:val="28"/>
          <w:lang w:eastAsia="ru-RU"/>
        </w:rPr>
        <w:t>179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жаловались на оказание дополнительных платных услуг без их согласия;</w:t>
      </w:r>
    </w:p>
    <w:p w:rsidR="00246F83" w:rsidRPr="00246F83" w:rsidRDefault="00246F83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23AF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84A23">
        <w:rPr>
          <w:rFonts w:ascii="Times New Roman" w:eastAsia="Times New Roman" w:hAnsi="Times New Roman" w:cs="Times New Roman"/>
          <w:sz w:val="28"/>
          <w:szCs w:val="28"/>
          <w:lang w:eastAsia="ru-RU"/>
        </w:rPr>
        <w:t>676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отметили плохое качество функционирования сети связи (несоответствие заявленной скорости мобильного Интернета, шум, треск, неразборчивость речи, пропадание слогов и слов при переговорах, невозможность дозвона по отдельным направлениям и т.д.).</w:t>
      </w:r>
    </w:p>
    <w:p w:rsidR="00246F83" w:rsidRPr="00246F83" w:rsidRDefault="007830D2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246F83"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ольшая часть обращений содержала нарекания в деятельности оператора ПАО «</w:t>
      </w:r>
      <w:r w:rsidR="00B03AA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Мегафон</w:t>
      </w:r>
      <w:r w:rsidR="0057733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46F83"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B03AAF">
        <w:rPr>
          <w:rFonts w:ascii="Times New Roman" w:eastAsia="Times New Roman" w:hAnsi="Times New Roman" w:cs="Times New Roman"/>
          <w:sz w:val="28"/>
          <w:szCs w:val="28"/>
          <w:lang w:eastAsia="ru-RU"/>
        </w:rPr>
        <w:t>2 814</w:t>
      </w:r>
      <w:r w:rsidR="00246F83"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 (</w:t>
      </w:r>
      <w:r w:rsidR="00B03AAF">
        <w:rPr>
          <w:rFonts w:ascii="Times New Roman" w:eastAsia="Times New Roman" w:hAnsi="Times New Roman" w:cs="Times New Roman"/>
          <w:sz w:val="28"/>
          <w:szCs w:val="28"/>
          <w:lang w:eastAsia="ru-RU"/>
        </w:rPr>
        <w:t>43</w:t>
      </w:r>
      <w:r w:rsidR="00246F83"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%).</w:t>
      </w:r>
      <w:r w:rsidR="00577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ПАО «</w:t>
      </w:r>
      <w:proofErr w:type="spellStart"/>
      <w:r w:rsidR="00B03AA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Вымпелком</w:t>
      </w:r>
      <w:proofErr w:type="spellEnd"/>
      <w:r w:rsidR="00577332">
        <w:rPr>
          <w:rFonts w:ascii="Times New Roman" w:eastAsia="Times New Roman" w:hAnsi="Times New Roman" w:cs="Times New Roman"/>
          <w:sz w:val="28"/>
          <w:szCs w:val="28"/>
          <w:lang w:eastAsia="ru-RU"/>
        </w:rPr>
        <w:t>», на действия которого поступило больше всего жалоб граждан в 201</w:t>
      </w:r>
      <w:r w:rsidR="00B03AA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77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году, по </w:t>
      </w:r>
      <w:r w:rsidR="005773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итогам 201</w:t>
      </w:r>
      <w:r w:rsidR="00B03AA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77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занимает </w:t>
      </w:r>
      <w:r w:rsidR="00B03AAF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второе</w:t>
      </w:r>
      <w:r w:rsidR="00577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 по количеству поступивших жалоб</w:t>
      </w:r>
      <w:r w:rsidR="00B0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(1 678)</w:t>
      </w:r>
      <w:r w:rsidR="00577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Меньше всего жалоб на работу поступило в отношении </w:t>
      </w:r>
      <w:r w:rsidR="00BA2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оператора </w:t>
      </w:r>
      <w:r w:rsidR="00577332">
        <w:rPr>
          <w:rFonts w:ascii="Times New Roman" w:eastAsia="Times New Roman" w:hAnsi="Times New Roman" w:cs="Times New Roman"/>
          <w:sz w:val="28"/>
          <w:szCs w:val="28"/>
          <w:lang w:eastAsia="ru-RU"/>
        </w:rPr>
        <w:t>ПАО «Теле</w:t>
      </w:r>
      <w:proofErr w:type="gramStart"/>
      <w:r w:rsidR="0057733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 w:rsidR="00577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</w:t>
      </w:r>
      <w:r w:rsidR="00B03AAF">
        <w:rPr>
          <w:rFonts w:ascii="Times New Roman" w:eastAsia="Times New Roman" w:hAnsi="Times New Roman" w:cs="Times New Roman"/>
          <w:sz w:val="28"/>
          <w:szCs w:val="28"/>
          <w:lang w:eastAsia="ru-RU"/>
        </w:rPr>
        <w:t>666</w:t>
      </w:r>
      <w:r w:rsidR="005773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696F" w:rsidRDefault="000D696F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F83" w:rsidRDefault="00246F83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FC312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577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FC312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77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5% снизилось количество обращений граждан, содержащих 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жалоб</w:t>
      </w:r>
      <w:r w:rsidR="0057733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организацию работы </w:t>
      </w:r>
      <w:r w:rsidR="002129D7">
        <w:rPr>
          <w:rFonts w:ascii="Times New Roman" w:eastAsia="Times New Roman" w:hAnsi="Times New Roman" w:cs="Times New Roman"/>
          <w:sz w:val="28"/>
          <w:szCs w:val="28"/>
          <w:lang w:eastAsia="ru-RU"/>
        </w:rPr>
        <w:t>АО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«Почта России»</w:t>
      </w:r>
      <w:r w:rsidR="00577332">
        <w:rPr>
          <w:rFonts w:ascii="Times New Roman" w:eastAsia="Times New Roman" w:hAnsi="Times New Roman" w:cs="Times New Roman"/>
          <w:sz w:val="28"/>
          <w:szCs w:val="28"/>
          <w:lang w:eastAsia="ru-RU"/>
        </w:rPr>
        <w:t>. Всего в 201</w:t>
      </w:r>
      <w:r w:rsidR="00FC312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77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поступило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3120">
        <w:rPr>
          <w:rFonts w:ascii="Times New Roman" w:eastAsia="Times New Roman" w:hAnsi="Times New Roman" w:cs="Times New Roman"/>
          <w:sz w:val="28"/>
          <w:szCs w:val="28"/>
          <w:lang w:eastAsia="ru-RU"/>
        </w:rPr>
        <w:t>11 265</w:t>
      </w:r>
      <w:r w:rsidR="00577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</w:t>
      </w:r>
      <w:r w:rsidR="00A05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 них: </w:t>
      </w:r>
      <w:r w:rsidR="00FC3120">
        <w:rPr>
          <w:rFonts w:ascii="Times New Roman" w:eastAsia="Times New Roman" w:hAnsi="Times New Roman" w:cs="Times New Roman"/>
          <w:sz w:val="28"/>
          <w:szCs w:val="28"/>
          <w:lang w:eastAsia="ru-RU"/>
        </w:rPr>
        <w:t>8 154</w:t>
      </w:r>
      <w:r w:rsidR="00C73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733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гражданина</w:t>
      </w:r>
      <w:r w:rsidR="00C73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жаловались на неполучение адресованных им почтовых отправлений, 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7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="00FC3120">
        <w:rPr>
          <w:rFonts w:ascii="Times New Roman" w:eastAsia="Times New Roman" w:hAnsi="Times New Roman" w:cs="Times New Roman"/>
          <w:sz w:val="28"/>
          <w:szCs w:val="28"/>
          <w:lang w:eastAsia="ru-RU"/>
        </w:rPr>
        <w:t>111</w:t>
      </w:r>
      <w:r w:rsidR="00A05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733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</w:t>
      </w:r>
      <w:r w:rsidR="00C73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0DD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73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неудовлетворительную работу сотрудников почтовых отделений.</w:t>
      </w:r>
    </w:p>
    <w:p w:rsidR="00246F83" w:rsidRDefault="00246F83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просьбами о  разъяснени</w:t>
      </w:r>
      <w:r w:rsidR="007A756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вопросов по разрешительной деятельности и лицензированию в сфере связи в Роскомнадзор обратилось </w:t>
      </w:r>
      <w:r w:rsidR="00FC3120">
        <w:rPr>
          <w:rFonts w:ascii="Times New Roman" w:eastAsia="Times New Roman" w:hAnsi="Times New Roman" w:cs="Times New Roman"/>
          <w:sz w:val="28"/>
          <w:szCs w:val="28"/>
          <w:lang w:eastAsia="ru-RU"/>
        </w:rPr>
        <w:t>80</w:t>
      </w:r>
      <w:r w:rsidR="00251AB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граждан.</w:t>
      </w:r>
    </w:p>
    <w:p w:rsidR="0012317E" w:rsidRDefault="0012317E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D52" w:rsidRPr="00246F83" w:rsidRDefault="00DA5D52" w:rsidP="00DA5D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Сравнительный анализ тематик поступивших обращений показывает резкий рост активности граждан в части реализации ими законодательно закрепленных прав </w:t>
      </w:r>
      <w:r w:rsidRPr="00DA5D5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сфере защиты персональных данных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2812" w:rsidRPr="00FF2812" w:rsidRDefault="00FF2812" w:rsidP="00FF28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FF2812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F2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доля поступивших обращений граждан содержащих жалобы в сфере защиты персональных данных, в общем объеме обращений занимает первое место (3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F2812">
        <w:rPr>
          <w:rFonts w:ascii="Times New Roman" w:eastAsia="Times New Roman" w:hAnsi="Times New Roman" w:cs="Times New Roman"/>
          <w:sz w:val="28"/>
          <w:szCs w:val="28"/>
          <w:lang w:eastAsia="ru-RU"/>
        </w:rPr>
        <w:t>%), однако впервые с момента реализации Роскомнадзором функций регулятора в сфере защиты персональных данных, годовое количество поданных жалоб в сфере защиты персональных данных превысило количество поданных жалоб в сфере связи (2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F2812">
        <w:rPr>
          <w:rFonts w:ascii="Times New Roman" w:eastAsia="Times New Roman" w:hAnsi="Times New Roman" w:cs="Times New Roman"/>
          <w:sz w:val="28"/>
          <w:szCs w:val="28"/>
          <w:lang w:eastAsia="ru-RU"/>
        </w:rPr>
        <w:t>%).</w:t>
      </w:r>
      <w:proofErr w:type="gramEnd"/>
    </w:p>
    <w:p w:rsidR="00C378AE" w:rsidRPr="00E979E9" w:rsidRDefault="00C378AE" w:rsidP="00C378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Подавляющее количество жалоб, поступивших от граждан, традиционно касалось защиты персональных данных в связи с их размещением в сети Интернет, организацией деятельности банков и передача персональных данных граждан </w:t>
      </w:r>
      <w:proofErr w:type="spellStart"/>
      <w:r w:rsidRPr="00E979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коллекторским</w:t>
      </w:r>
      <w:proofErr w:type="spellEnd"/>
      <w:r w:rsidRPr="00E97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агентствам.</w:t>
      </w:r>
    </w:p>
    <w:p w:rsidR="00C378AE" w:rsidRPr="00E979E9" w:rsidRDefault="00C378AE" w:rsidP="00C378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частности, в отношении кредитных организаций распространены жалобы на передачу персональных данных без согласия граждан, а в отношении </w:t>
      </w:r>
      <w:proofErr w:type="spellStart"/>
      <w:r w:rsidRPr="00E979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коллекторских</w:t>
      </w:r>
      <w:proofErr w:type="spellEnd"/>
      <w:r w:rsidRPr="00E97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агентств – на обработку персональных данных граждан без их согласия. </w:t>
      </w:r>
    </w:p>
    <w:p w:rsidR="00C378AE" w:rsidRPr="00E979E9" w:rsidRDefault="00C378AE" w:rsidP="00C378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9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жалоб на действия владельцев интернет-сайтов, как правило, связан с предоставлением доступа неограниченного числа лиц к персональным данным гражданина.</w:t>
      </w:r>
    </w:p>
    <w:p w:rsidR="00FF2812" w:rsidRDefault="00FF2812" w:rsidP="00FF28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целом увеличение количества обращений по данной тематике обусловлено, прежде всего, повышением уровня правовой культуры граждан и предоставлением государственными органами дополнительных возможностей для  защиты своих прав.</w:t>
      </w:r>
    </w:p>
    <w:p w:rsidR="000425CA" w:rsidRPr="000425CA" w:rsidRDefault="003415D3" w:rsidP="000425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5D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41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обеспечения информационной безопасности личности</w:t>
      </w:r>
      <w:r w:rsidRPr="00341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вопросы </w:t>
      </w:r>
      <w:r w:rsidRPr="003415D3">
        <w:rPr>
          <w:rFonts w:ascii="Times New Roman" w:eastAsia="Calibri" w:hAnsi="Times New Roman" w:cs="Times New Roman"/>
          <w:sz w:val="28"/>
          <w:szCs w:val="28"/>
        </w:rPr>
        <w:t>з</w:t>
      </w:r>
      <w:r w:rsidRPr="003415D3">
        <w:rPr>
          <w:rFonts w:ascii="Times New Roman" w:eastAsia="Times New Roman" w:hAnsi="Times New Roman" w:cs="Times New Roman"/>
          <w:sz w:val="28"/>
          <w:szCs w:val="28"/>
          <w:lang w:eastAsia="ru-RU"/>
        </w:rPr>
        <w:t>ащит</w:t>
      </w:r>
      <w:r w:rsidRPr="003415D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341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персональных данных явля</w:t>
      </w:r>
      <w:r w:rsidRPr="003415D3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3415D3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неотъемлемым элементом системы</w:t>
      </w:r>
      <w:r w:rsidRPr="00341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Роскомнадзора по </w:t>
      </w:r>
      <w:proofErr w:type="gramStart"/>
      <w:r w:rsidR="000425CA" w:rsidRPr="003415D3">
        <w:rPr>
          <w:rFonts w:ascii="Times New Roman" w:eastAsia="Calibri" w:hAnsi="Times New Roman" w:cs="Times New Roman"/>
          <w:sz w:val="28"/>
          <w:szCs w:val="28"/>
        </w:rPr>
        <w:t>контрол</w:t>
      </w:r>
      <w:r w:rsidRPr="003415D3">
        <w:rPr>
          <w:rFonts w:ascii="Times New Roman" w:eastAsia="Calibri" w:hAnsi="Times New Roman" w:cs="Times New Roman"/>
          <w:sz w:val="28"/>
          <w:szCs w:val="28"/>
        </w:rPr>
        <w:t xml:space="preserve">ю </w:t>
      </w:r>
      <w:r w:rsidR="000425CA" w:rsidRPr="003415D3">
        <w:rPr>
          <w:rFonts w:ascii="Times New Roman" w:eastAsia="Calibri" w:hAnsi="Times New Roman" w:cs="Times New Roman"/>
          <w:sz w:val="28"/>
          <w:szCs w:val="28"/>
        </w:rPr>
        <w:t>за</w:t>
      </w:r>
      <w:proofErr w:type="gramEnd"/>
      <w:r w:rsidR="000425CA" w:rsidRPr="003415D3">
        <w:rPr>
          <w:rFonts w:ascii="Times New Roman" w:eastAsia="Calibri" w:hAnsi="Times New Roman" w:cs="Times New Roman"/>
          <w:sz w:val="28"/>
          <w:szCs w:val="28"/>
        </w:rPr>
        <w:t> деятельностью в сети Интернет</w:t>
      </w:r>
      <w:r w:rsidRPr="003415D3">
        <w:rPr>
          <w:rFonts w:ascii="Times New Roman" w:eastAsia="Calibri" w:hAnsi="Times New Roman" w:cs="Times New Roman"/>
          <w:sz w:val="28"/>
          <w:szCs w:val="28"/>
        </w:rPr>
        <w:t>.</w:t>
      </w:r>
      <w:r w:rsidR="000425CA" w:rsidRPr="003415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425CA" w:rsidRPr="000425CA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 году деятельность Роскомнадзора в качестве уполномоченного органа по защите прав субъектов персональных данных приобрела более динамичный характер. Со вступлением в силу новых законодательных норм, активизирована судебно-претензионная деятельность, расширены формы и методы профилактической работы.</w:t>
      </w:r>
    </w:p>
    <w:p w:rsidR="000425CA" w:rsidRDefault="000425CA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F83" w:rsidRDefault="00246F83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Динамика поступления обращений граждан по вопросам защиты персональных данных </w:t>
      </w:r>
      <w:r w:rsidR="00BC435B" w:rsidRPr="00E979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представлена</w:t>
      </w:r>
      <w:r w:rsidRPr="00E97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3B5206" w:rsidRPr="00E979E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графике</w:t>
      </w:r>
      <w:r w:rsidRPr="00E979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6F83" w:rsidRPr="00A05566" w:rsidRDefault="00246F83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46F83" w:rsidRPr="00A05566" w:rsidRDefault="00A40DC2" w:rsidP="005044AA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05566"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inline distT="0" distB="0" distL="0" distR="0" wp14:anchorId="57FC2E9B" wp14:editId="0094E25B">
            <wp:extent cx="5791200" cy="2887980"/>
            <wp:effectExtent l="0" t="0" r="0" b="7620"/>
            <wp:docPr id="4" name="Диаграмма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46F83" w:rsidRPr="00A05566" w:rsidRDefault="00246F83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46F83" w:rsidRPr="00246F83" w:rsidRDefault="000D7226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Значительное количество обращений граждан, поступающих в Роскомнадзор, касается</w:t>
      </w:r>
      <w:r w:rsidR="00246F83"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6F83" w:rsidRPr="005044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нарушения действующего законодательства в части размещения в сети Интернет противоправной информации</w:t>
      </w:r>
      <w:r w:rsidR="00246F83"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7AA7" w:rsidRPr="00107AA7" w:rsidRDefault="00107AA7" w:rsidP="00107AA7">
      <w:pPr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Немаловажным и актуальным вопросом для граждан остается регулирование деятельности работы интернет-сайтов, на которые граждане жалуются в связи с возможными мошенническими действиями, блокировкой их аккаунтов </w:t>
      </w:r>
      <w:r w:rsidR="009C41B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07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социальных сетях, регулирования правил участия и поведения на игровых серверах и т.д. </w:t>
      </w:r>
    </w:p>
    <w:p w:rsidR="00107AA7" w:rsidRPr="00107AA7" w:rsidRDefault="00107AA7" w:rsidP="00107AA7">
      <w:pPr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AA7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 году Роскомнадзором было получено 1 7</w:t>
      </w:r>
      <w:r w:rsidR="00042BAA">
        <w:rPr>
          <w:rFonts w:ascii="Times New Roman" w:eastAsia="Times New Roman" w:hAnsi="Times New Roman" w:cs="Times New Roman"/>
          <w:sz w:val="28"/>
          <w:szCs w:val="28"/>
          <w:lang w:eastAsia="ru-RU"/>
        </w:rPr>
        <w:t>94</w:t>
      </w:r>
      <w:r w:rsidRPr="00107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сообщений о размещении</w:t>
      </w:r>
      <w:r w:rsidR="00042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7AA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сети Интернет информации, содержащей детскую порнографию, о сбыте наркотических веществ и подготовки к суициду, 7</w:t>
      </w:r>
      <w:r w:rsidR="00042BAA">
        <w:rPr>
          <w:rFonts w:ascii="Times New Roman" w:eastAsia="Times New Roman" w:hAnsi="Times New Roman" w:cs="Times New Roman"/>
          <w:sz w:val="28"/>
          <w:szCs w:val="28"/>
          <w:lang w:eastAsia="ru-RU"/>
        </w:rPr>
        <w:t>53</w:t>
      </w:r>
      <w:r w:rsidRPr="00107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сообщени</w:t>
      </w:r>
      <w:r w:rsidR="00042BA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107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размещении в сети Интернет противоправной информации экстремистского и террористического характера.</w:t>
      </w:r>
    </w:p>
    <w:p w:rsidR="007F73C6" w:rsidRPr="007F73C6" w:rsidRDefault="007F73C6" w:rsidP="00E95B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жалобами на обнаружение в сети Интернет сайтов с </w:t>
      </w:r>
      <w:r w:rsidR="00042BAA">
        <w:rPr>
          <w:rFonts w:ascii="Times New Roman" w:eastAsia="Times New Roman" w:hAnsi="Times New Roman" w:cs="Times New Roman"/>
          <w:sz w:val="28"/>
          <w:szCs w:val="28"/>
          <w:lang w:eastAsia="ru-RU"/>
        </w:rPr>
        <w:t>азартными играми (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on</w:t>
      </w:r>
      <w:r w:rsidRPr="007F73C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line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казино</w:t>
      </w:r>
      <w:r w:rsidR="00042BAA">
        <w:rPr>
          <w:rFonts w:ascii="Times New Roman" w:eastAsia="Times New Roman" w:hAnsi="Times New Roman" w:cs="Times New Roman"/>
          <w:sz w:val="28"/>
          <w:szCs w:val="28"/>
          <w:lang w:eastAsia="ru-RU"/>
        </w:rPr>
        <w:t>, букмекерские конторы и т.д.)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Роскомнадзор обратилось более </w:t>
      </w:r>
      <w:r w:rsidR="00042BA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42BAA">
        <w:rPr>
          <w:rFonts w:ascii="Times New Roman" w:eastAsia="Times New Roman" w:hAnsi="Times New Roman" w:cs="Times New Roman"/>
          <w:sz w:val="28"/>
          <w:szCs w:val="28"/>
          <w:lang w:eastAsia="ru-RU"/>
        </w:rPr>
        <w:t>266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граждан.</w:t>
      </w:r>
      <w:r w:rsidR="00042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продаже в сети Интернет различных документов государственного образца (дипломы об образовании, медицинские справки и т.д.) сообщило более 1 800 граждан.</w:t>
      </w:r>
    </w:p>
    <w:p w:rsidR="001761BE" w:rsidRDefault="00246F83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предоставления гражданам информации о разграничении полномочий между федеральными ведомствами и службами при организации работы по блокировке противоправной информации в сети Интернет, на официальном сайте Роскомнадзора </w:t>
      </w:r>
      <w:r w:rsidR="00176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организована работа 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</w:t>
      </w:r>
      <w:r w:rsidR="001761B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сервис</w:t>
      </w:r>
      <w:r w:rsidR="001761B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0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«Краткие справки о полномочиях» 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направления электронных обращений граждан</w:t>
      </w:r>
      <w:r w:rsidR="005D7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компетенции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46F83" w:rsidRDefault="00246F83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частности при выборе определенной тематики вопроса из раздела «Сайты в сети Интернет» гражданам в доступной форме разъясняется 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порядок действий при обнаружении противоправной информации в сети Интернет, а также дается краткое описание сферы ответственности федеральных органов исполнительной власти при организации работы по блокировке противоправной информации.</w:t>
      </w:r>
      <w:r w:rsidR="00176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Список</w:t>
      </w:r>
      <w:r w:rsidR="00986D96" w:rsidRPr="00986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6D9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тематик актуализируется в зависимости от наделения Роскомнадзора дополнительными полномочиями по блокировке противоправной информации.</w:t>
      </w:r>
    </w:p>
    <w:p w:rsidR="00BC0E0F" w:rsidRDefault="00042BAA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2019</w:t>
      </w:r>
      <w:r w:rsidR="00BC0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электронным сервисо</w:t>
      </w:r>
      <w:r w:rsidR="004A0FA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BC0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0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«Краткие справки о полномочиях» </w:t>
      </w:r>
      <w:r w:rsidR="00BC0E0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зафиксированы</w:t>
      </w:r>
      <w:r w:rsidR="004A0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</w:t>
      </w:r>
      <w:r w:rsidR="00BC0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переходы на сайты других федеральных органов</w:t>
      </w:r>
      <w:r w:rsidR="004A0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специализированные формы Роскомнадзора</w:t>
      </w:r>
      <w:r w:rsidR="00BC0E0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C0E0F" w:rsidRDefault="00042BAA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- 7</w:t>
      </w:r>
      <w:r w:rsidR="00BC0E0F">
        <w:rPr>
          <w:rFonts w:ascii="Times New Roman" w:eastAsia="Times New Roman" w:hAnsi="Times New Roman" w:cs="Times New Roman"/>
          <w:sz w:val="28"/>
          <w:szCs w:val="28"/>
          <w:lang w:eastAsia="ru-RU"/>
        </w:rPr>
        <w:t> 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C0E0F">
        <w:rPr>
          <w:rFonts w:ascii="Times New Roman" w:eastAsia="Times New Roman" w:hAnsi="Times New Roman" w:cs="Times New Roman"/>
          <w:sz w:val="28"/>
          <w:szCs w:val="28"/>
          <w:lang w:eastAsia="ru-RU"/>
        </w:rPr>
        <w:t>8 переходов на сайт МВД России;</w:t>
      </w:r>
    </w:p>
    <w:p w:rsidR="004A0FAC" w:rsidRPr="00986D96" w:rsidRDefault="004A0FAC" w:rsidP="004A0F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42BA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42BAA">
        <w:rPr>
          <w:rFonts w:ascii="Times New Roman" w:eastAsia="Times New Roman" w:hAnsi="Times New Roman" w:cs="Times New Roman"/>
          <w:sz w:val="28"/>
          <w:szCs w:val="28"/>
          <w:lang w:eastAsia="ru-RU"/>
        </w:rPr>
        <w:t>080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переходов на сайт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C0E0F" w:rsidRDefault="00BC0E0F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42BAA">
        <w:rPr>
          <w:rFonts w:ascii="Times New Roman" w:eastAsia="Times New Roman" w:hAnsi="Times New Roman" w:cs="Times New Roman"/>
          <w:sz w:val="28"/>
          <w:szCs w:val="28"/>
          <w:lang w:eastAsia="ru-RU"/>
        </w:rPr>
        <w:t> 12</w:t>
      </w:r>
      <w:r w:rsidR="004A0FAC">
        <w:rPr>
          <w:rFonts w:ascii="Times New Roman" w:eastAsia="Times New Roman" w:hAnsi="Times New Roman" w:cs="Times New Roman"/>
          <w:sz w:val="28"/>
          <w:szCs w:val="28"/>
          <w:lang w:eastAsia="ru-RU"/>
        </w:rPr>
        <w:t> 9</w:t>
      </w:r>
      <w:r w:rsidR="00042BAA">
        <w:rPr>
          <w:rFonts w:ascii="Times New Roman" w:eastAsia="Times New Roman" w:hAnsi="Times New Roman" w:cs="Times New Roman"/>
          <w:sz w:val="28"/>
          <w:szCs w:val="28"/>
          <w:lang w:eastAsia="ru-RU"/>
        </w:rPr>
        <w:t>48</w:t>
      </w:r>
      <w:r w:rsidR="004A0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перехода на специальную форму Роскомнадзора для направления сообщений </w:t>
      </w:r>
      <w:r w:rsidR="004A0FAC" w:rsidRPr="004A0FAC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наличии на страницах сайтов в сети Интернет противоправной информации</w:t>
      </w:r>
      <w:r w:rsidR="006D499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A0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</w:t>
      </w:r>
      <w:r w:rsidR="006D4996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4A0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снятии блокировки в связи с удалением противоправной информации</w:t>
      </w:r>
      <w:r w:rsidR="006D4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о нарушении авторских прав</w:t>
      </w:r>
      <w:r w:rsidR="004A0F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6416" w:rsidRPr="00C50335" w:rsidRDefault="004E6416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F83" w:rsidRPr="00246F83" w:rsidRDefault="00246F83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Динамика поступления обращений граждан по вопросам размещения в сети Интернет противоправной информации за 201</w:t>
      </w:r>
      <w:r w:rsidR="00042BA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042BA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гг. представлена на </w:t>
      </w:r>
      <w:r w:rsidR="003B520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графике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6F83" w:rsidRPr="00246F83" w:rsidRDefault="004D6664" w:rsidP="005D7D1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F8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085D77FB" wp14:editId="04D08BBD">
            <wp:simplePos x="0" y="0"/>
            <wp:positionH relativeFrom="column">
              <wp:posOffset>-493395</wp:posOffset>
            </wp:positionH>
            <wp:positionV relativeFrom="paragraph">
              <wp:posOffset>234315</wp:posOffset>
            </wp:positionV>
            <wp:extent cx="6621780" cy="4274820"/>
            <wp:effectExtent l="0" t="0" r="7620" b="0"/>
            <wp:wrapSquare wrapText="bothSides"/>
            <wp:docPr id="5" name="Диаграмма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523E" w:rsidRPr="006E523E" w:rsidRDefault="006E523E" w:rsidP="006E52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оперативного реагирования на сообщения граждан, касающихся блокировки размещенной в сети «Интернет» противоправной информации, без учета обязательных требований к обращениям граждан, установленных Федеральным законом от 02.05.2006 № 59-ФЗ «О порядке рассмотрения </w:t>
      </w:r>
      <w:r w:rsidRPr="006E52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обращений граждан Российской Федерации», в 2018 году продолжена работа «горячей линии» Роскомнадзора (сервис электронных сообщений).</w:t>
      </w:r>
    </w:p>
    <w:p w:rsidR="006E523E" w:rsidRPr="006E523E" w:rsidRDefault="006E523E" w:rsidP="006E52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23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по итогам 201</w:t>
      </w:r>
      <w:r w:rsidR="00664E5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E5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«горячую линию» поступило более </w:t>
      </w:r>
      <w:r w:rsidR="008247CF">
        <w:rPr>
          <w:rFonts w:ascii="Times New Roman" w:eastAsia="Times New Roman" w:hAnsi="Times New Roman" w:cs="Times New Roman"/>
          <w:sz w:val="28"/>
          <w:szCs w:val="28"/>
          <w:lang w:eastAsia="ru-RU"/>
        </w:rPr>
        <w:t>433</w:t>
      </w:r>
      <w:r w:rsidRPr="006E5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обращений граждан и организаций. Из них:</w:t>
      </w:r>
    </w:p>
    <w:p w:rsidR="006E523E" w:rsidRPr="006E523E" w:rsidRDefault="006E523E" w:rsidP="006E52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более </w:t>
      </w:r>
      <w:r w:rsidR="008247C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E523E">
        <w:rPr>
          <w:rFonts w:ascii="Times New Roman" w:eastAsia="Times New Roman" w:hAnsi="Times New Roman" w:cs="Times New Roman"/>
          <w:sz w:val="28"/>
          <w:szCs w:val="28"/>
          <w:lang w:eastAsia="ru-RU"/>
        </w:rPr>
        <w:t>25 тыс.  писем, касающихся реализации Роскомнадзором статьи 15.1 Федерального закона от 27.07.2006 № 149-ФЗ «Об информации, информационных технологиях и о защите информации» (Единый реестр запрещенной информации, zapret-info@rkn.gov.ru);</w:t>
      </w:r>
    </w:p>
    <w:p w:rsidR="006E523E" w:rsidRPr="006E523E" w:rsidRDefault="006E523E" w:rsidP="006E52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E5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более </w:t>
      </w:r>
      <w:r w:rsidR="008247CF">
        <w:rPr>
          <w:rFonts w:ascii="Times New Roman" w:eastAsia="Times New Roman" w:hAnsi="Times New Roman" w:cs="Times New Roman"/>
          <w:sz w:val="28"/>
          <w:szCs w:val="28"/>
          <w:lang w:eastAsia="ru-RU"/>
        </w:rPr>
        <w:t>76</w:t>
      </w:r>
      <w:r w:rsidRPr="006E5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писем, касающихся реализации Роскомнадзором статьи 15.2, 15.6 и 15.6-1 Федерального закона от 27.07.2006 № 149-ФЗ «Об информации, информационных технологиях и о защите информации» (Реестра доменных имен, указателей страниц сайтов в сети «Интернет» и сетевых адресов, позволяющих идентифицировать сайты в сети «Интернет», содержащие информацию, распространяемую с нарушением исключительных прав, nap@rkn.gov.ru);</w:t>
      </w:r>
      <w:proofErr w:type="gramEnd"/>
    </w:p>
    <w:p w:rsidR="006E523E" w:rsidRPr="006E523E" w:rsidRDefault="006E523E" w:rsidP="006E52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более </w:t>
      </w:r>
      <w:r w:rsidR="008247CF"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Pr="006E5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писем, касающихся реализации Роскомнадзором статьи 15.3 Федерального закона от 27.07.2006 № 149-ФЗ «Об информации, информационных технологиях и о защите информации» (Реестр информации, запрещенной законом 398-ФЗ, 398-fz@rkn.gov.ru);</w:t>
      </w:r>
    </w:p>
    <w:p w:rsidR="006E523E" w:rsidRPr="006E523E" w:rsidRDefault="006E523E" w:rsidP="006E52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23E">
        <w:rPr>
          <w:rFonts w:ascii="Times New Roman" w:eastAsia="Times New Roman" w:hAnsi="Times New Roman" w:cs="Times New Roman"/>
          <w:sz w:val="28"/>
          <w:szCs w:val="28"/>
          <w:lang w:eastAsia="ru-RU"/>
        </w:rPr>
        <w:t>- 1</w:t>
      </w:r>
      <w:r w:rsidR="008247CF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6E5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писем по вопросам реализации Роскомнадзором статьи 10.1 Федерального закона от 27.07.2006 № 149-ФЗ «Об информации, информационных технологиях и о защите информации».</w:t>
      </w:r>
    </w:p>
    <w:p w:rsidR="006E523E" w:rsidRPr="006E523E" w:rsidRDefault="006E523E" w:rsidP="006E52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23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обращения были рассмотрены и приняты меры реагирования в рамках реализации Роскомнадзором вышеуказанных статьей Федерального закона от 27.07.2006 № 149-ФЗ «Об информации, информационных технологиях и о защите информации» или заявителю даны соответствующие разъяснения действующего законодательства.</w:t>
      </w:r>
    </w:p>
    <w:p w:rsidR="006E523E" w:rsidRPr="006E523E" w:rsidRDefault="006E523E" w:rsidP="006E52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E523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в целях повышения оперативности обработки заявок граждан и юридических лиц по вопросам ведения и функционирования «Единого реестра доменных имен, указателей страниц сайтов в сети «Интернет» и сетевых адресов, позволяющих идентифицировать сайты в сети «Интернет», содержащие информацию, распространение которой в Российской Федерации запрещено» наряду с «горячей линии», размещавшейся по адресу zapret-info@rkn.gov.ru, была введена интерактивная форма обратной</w:t>
      </w:r>
      <w:proofErr w:type="gramEnd"/>
      <w:r w:rsidRPr="006E5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 https://eais.rkn.gov.ru/feedbackForm.</w:t>
      </w:r>
    </w:p>
    <w:p w:rsidR="00246F83" w:rsidRDefault="006E523E" w:rsidP="006E52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E5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форма предусматривает тематическую вариативность при формировании обращения заявителем и предоставляет заявителю справочную информацию еще на этапе формирования обращения (т.е. до момента его отправки), а также предлагает воспользоваться специальными электронными сервисами, где заявитель может самостоятельно проверить основания блокировки </w:t>
      </w:r>
      <w:proofErr w:type="spellStart"/>
      <w:r w:rsidRPr="006E523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интернет-ресурсов</w:t>
      </w:r>
      <w:proofErr w:type="spellEnd"/>
      <w:r w:rsidRPr="006E5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подать жалобу о наличии в сети «Интернет» запрещенной информации посредством специальной электронной формы.</w:t>
      </w:r>
      <w:proofErr w:type="gramEnd"/>
    </w:p>
    <w:p w:rsidR="005044AA" w:rsidRPr="00C50335" w:rsidRDefault="005044AA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F83" w:rsidRDefault="003B5206" w:rsidP="003B520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52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СПРАВОЧНО-ИНФОРМАЦИОННОГО ЦЕНТРА</w:t>
      </w:r>
    </w:p>
    <w:p w:rsidR="003B5206" w:rsidRDefault="003B5206" w:rsidP="003B520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6F83" w:rsidRPr="00246F83" w:rsidRDefault="00246F83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предоставления гражданам оперативной информации о Роскомнадзоре, ходе рассмотрения обращений и заявлений, поданных в Роскомнадзор, в 201</w:t>
      </w:r>
      <w:r w:rsidR="00664E5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была продолжена работа Справочно-информационного центра Роскомнадзора.</w:t>
      </w:r>
    </w:p>
    <w:p w:rsidR="00246F83" w:rsidRPr="00246F83" w:rsidRDefault="00246F83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улучшения качества оказания услуг ведется аудиозапись разговоров. Ежедневно операторами Справочно-информационного центра обрабатывается порядка </w:t>
      </w:r>
      <w:r w:rsidR="006D368B">
        <w:rPr>
          <w:rFonts w:ascii="Times New Roman" w:eastAsia="Times New Roman" w:hAnsi="Times New Roman" w:cs="Times New Roman"/>
          <w:sz w:val="28"/>
          <w:szCs w:val="28"/>
          <w:lang w:eastAsia="ru-RU"/>
        </w:rPr>
        <w:t>180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звонков.</w:t>
      </w:r>
    </w:p>
    <w:p w:rsidR="00246F83" w:rsidRDefault="00246F83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201</w:t>
      </w:r>
      <w:r w:rsidR="00664E5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</w:t>
      </w:r>
      <w:proofErr w:type="gramStart"/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Справочно-информационный</w:t>
      </w:r>
      <w:proofErr w:type="gramEnd"/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 Роскомнадзора обратилось </w:t>
      </w:r>
      <w:r w:rsidR="008971A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</w:t>
      </w:r>
      <w:r w:rsidR="00986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368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D666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86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граждан. Сведения о количестве обратившихся граждан по кварталам представлены в таблице.</w:t>
      </w:r>
    </w:p>
    <w:p w:rsidR="00246F83" w:rsidRPr="00246F83" w:rsidRDefault="00246F83" w:rsidP="00246F8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2"/>
        <w:gridCol w:w="761"/>
        <w:gridCol w:w="831"/>
        <w:gridCol w:w="833"/>
        <w:gridCol w:w="837"/>
        <w:gridCol w:w="1057"/>
      </w:tblGrid>
      <w:tr w:rsidR="00246F83" w:rsidRPr="00246F83" w:rsidTr="00F066EA">
        <w:tc>
          <w:tcPr>
            <w:tcW w:w="27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6F83" w:rsidRPr="00246F83" w:rsidRDefault="00246F83" w:rsidP="00246F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F83" w:rsidRPr="00246F83" w:rsidRDefault="00246F83" w:rsidP="00246F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46F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 </w:t>
            </w:r>
            <w:r w:rsidRPr="0024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</w:t>
            </w:r>
          </w:p>
        </w:tc>
        <w:tc>
          <w:tcPr>
            <w:tcW w:w="434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F83" w:rsidRPr="00246F83" w:rsidRDefault="00246F83" w:rsidP="00246F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46F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II </w:t>
            </w:r>
            <w:r w:rsidRPr="0024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</w:t>
            </w:r>
          </w:p>
        </w:tc>
        <w:tc>
          <w:tcPr>
            <w:tcW w:w="435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F83" w:rsidRPr="00246F83" w:rsidRDefault="00246F83" w:rsidP="00246F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46F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III </w:t>
            </w:r>
            <w:r w:rsidRPr="0024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</w:t>
            </w:r>
          </w:p>
        </w:tc>
        <w:tc>
          <w:tcPr>
            <w:tcW w:w="437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F83" w:rsidRPr="00246F83" w:rsidRDefault="00246F83" w:rsidP="00246F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46F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IV </w:t>
            </w:r>
            <w:r w:rsidRPr="0024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</w:t>
            </w:r>
          </w:p>
        </w:tc>
        <w:tc>
          <w:tcPr>
            <w:tcW w:w="55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F83" w:rsidRPr="00246F83" w:rsidRDefault="00246F83" w:rsidP="00246F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46F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201</w:t>
            </w:r>
            <w:r w:rsidR="006D3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6D368B" w:rsidRPr="00246F83" w:rsidTr="00F066EA">
        <w:tc>
          <w:tcPr>
            <w:tcW w:w="2744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68B" w:rsidRPr="00246F83" w:rsidRDefault="006D368B" w:rsidP="0024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вопросам о месте нахождения, почтовом адресе, режиме работы Роскомнадзора, режиме приема и выдачи документов, а также оформления и подачи заявлений для получения разрешений, лицензий и регистрации средств массовой информации</w:t>
            </w:r>
          </w:p>
        </w:tc>
        <w:tc>
          <w:tcPr>
            <w:tcW w:w="39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68B" w:rsidRDefault="006D368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5866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68B" w:rsidRDefault="006D368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5351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68B" w:rsidRDefault="006D368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5707</w:t>
            </w:r>
          </w:p>
        </w:tc>
        <w:tc>
          <w:tcPr>
            <w:tcW w:w="43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68B" w:rsidRDefault="006D368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4983</w:t>
            </w:r>
          </w:p>
        </w:tc>
        <w:tc>
          <w:tcPr>
            <w:tcW w:w="55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68B" w:rsidRDefault="006D368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21907</w:t>
            </w:r>
          </w:p>
        </w:tc>
      </w:tr>
      <w:tr w:rsidR="006D368B" w:rsidRPr="00246F83" w:rsidTr="00F066EA">
        <w:tc>
          <w:tcPr>
            <w:tcW w:w="2744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68B" w:rsidRPr="00246F83" w:rsidRDefault="006D368B" w:rsidP="0024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вопросам предоставления информации о рассмотрении заявлений, писем, обращений</w:t>
            </w:r>
          </w:p>
        </w:tc>
        <w:tc>
          <w:tcPr>
            <w:tcW w:w="39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68B" w:rsidRDefault="006D368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7068</w:t>
            </w:r>
          </w:p>
        </w:tc>
        <w:tc>
          <w:tcPr>
            <w:tcW w:w="43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68B" w:rsidRDefault="006D368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5703</w:t>
            </w:r>
          </w:p>
        </w:tc>
        <w:tc>
          <w:tcPr>
            <w:tcW w:w="43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68B" w:rsidRDefault="006D368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4987</w:t>
            </w:r>
          </w:p>
        </w:tc>
        <w:tc>
          <w:tcPr>
            <w:tcW w:w="43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68B" w:rsidRDefault="006D368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5756</w:t>
            </w:r>
          </w:p>
        </w:tc>
        <w:tc>
          <w:tcPr>
            <w:tcW w:w="55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68B" w:rsidRDefault="006D368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23514</w:t>
            </w:r>
          </w:p>
        </w:tc>
      </w:tr>
      <w:tr w:rsidR="00246F83" w:rsidRPr="00246F83" w:rsidTr="002F1BA1">
        <w:tc>
          <w:tcPr>
            <w:tcW w:w="4448" w:type="pct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F83" w:rsidRPr="00246F83" w:rsidRDefault="00246F83" w:rsidP="0024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55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F83" w:rsidRPr="00246F83" w:rsidRDefault="00F066EA" w:rsidP="006D3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6D36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721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6D36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</w:tbl>
    <w:p w:rsidR="00246F83" w:rsidRPr="00246F83" w:rsidRDefault="00246F83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F83" w:rsidRPr="00246F83" w:rsidRDefault="00246F83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реализации положений Федерального закона от 02.05.2006 № 59-ФЗ «О порядке рассмотрения обращений граждан Российской Федерации» операторами Справочно-информационного центра Роскомнадзора в 201</w:t>
      </w:r>
      <w:r w:rsidR="006D368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72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году было принято </w:t>
      </w:r>
      <w:r w:rsidR="005C6C60"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устных обращени</w:t>
      </w:r>
      <w:r w:rsidR="0057219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368B" w:rsidRPr="006D368B" w:rsidRDefault="006D368B" w:rsidP="006D36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была продолжена работа операторов в рамках сетевого справочно-телефонного узла (ССТУ) Администрации Президента Российской Федерации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D3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обеспечением ежедневного дежурства ответственного работника отдела документооборота, архива, контроля и работы с обращениями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368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 Административного управления Роскомнадзора.  В рамках работы ССТУ в 2019 году в Роскомнадзор поступило 20 звонков от граждан, по результатам которых было принято 15 обращений, 5 гражданами были даны устные разъяснения.</w:t>
      </w:r>
    </w:p>
    <w:p w:rsidR="00246F83" w:rsidRDefault="00246F83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B83" w:rsidRPr="00246F83" w:rsidRDefault="00FA7B83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F83" w:rsidRDefault="003B5206" w:rsidP="003B520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52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ЛИЧНОГО ПРИЕМА ГРАЖДАН</w:t>
      </w:r>
    </w:p>
    <w:p w:rsidR="003B5206" w:rsidRDefault="003B5206" w:rsidP="003B520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6C60" w:rsidRPr="005C6C60" w:rsidRDefault="005C6C60" w:rsidP="005C6C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C6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Значительное внимание в Роскомнадзоре уделяется проведению личных приемов граждан руководством центрального аппарата и территориальных управлений.</w:t>
      </w:r>
    </w:p>
    <w:p w:rsidR="005C6C60" w:rsidRPr="005C6C60" w:rsidRDefault="005C6C60" w:rsidP="005C6C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C60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Ежемесячно информация о графике проведения личного приема размещается на официальном сайте Роскомнадзора и территориальных управлений.</w:t>
      </w:r>
    </w:p>
    <w:p w:rsidR="005C6C60" w:rsidRPr="005C6C60" w:rsidRDefault="005C6C60" w:rsidP="005C6C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C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Так, в 2019 году всего в ходе личных приемов было принято 714 граждан,</w:t>
      </w:r>
      <w:r w:rsidR="00FB5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6C6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руководителем и заместителями руководителя Роскомнадзора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6C60">
        <w:rPr>
          <w:rFonts w:ascii="Times New Roman" w:eastAsia="Times New Roman" w:hAnsi="Times New Roman" w:cs="Times New Roman"/>
          <w:sz w:val="28"/>
          <w:szCs w:val="28"/>
          <w:lang w:eastAsia="ru-RU"/>
        </w:rPr>
        <w:t>41 гражданин, руководством территориальных управлений Роскомнадзора – 673.</w:t>
      </w:r>
      <w:r w:rsidR="00FB5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6C60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проведения личных приемов гражданами в основном давались устные разъяснения, 124 гражданина по результатам приема оставили письменные заявления.</w:t>
      </w:r>
    </w:p>
    <w:p w:rsidR="005C6C60" w:rsidRPr="005C6C60" w:rsidRDefault="005C6C60" w:rsidP="005C6C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C6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в течение 2019 года 46 руководителей территориальных управлений Роскомнадзора осуществляли личный прием граждан в региональных Приемных Президента Российской Федерации (всего было принято 208 граждан).</w:t>
      </w:r>
    </w:p>
    <w:p w:rsidR="00246F83" w:rsidRDefault="00246F83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Распределение количества граждан, посетивших личный прием руководителей ТУ Роскомнадзора, по федеральным округам, представлено на </w:t>
      </w:r>
      <w:r w:rsidR="003B5206" w:rsidRPr="0084528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графике</w:t>
      </w:r>
      <w:r w:rsidRPr="008452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6C60" w:rsidRDefault="005C6C60" w:rsidP="005C6C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6C60" w:rsidRDefault="00FB58A9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340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9744" behindDoc="1" locked="0" layoutInCell="1" allowOverlap="1" wp14:anchorId="05E8FF41" wp14:editId="56951942">
            <wp:simplePos x="0" y="0"/>
            <wp:positionH relativeFrom="column">
              <wp:posOffset>1905</wp:posOffset>
            </wp:positionH>
            <wp:positionV relativeFrom="paragraph">
              <wp:posOffset>34290</wp:posOffset>
            </wp:positionV>
            <wp:extent cx="6111240" cy="2865120"/>
            <wp:effectExtent l="0" t="0" r="0" b="0"/>
            <wp:wrapTight wrapText="bothSides">
              <wp:wrapPolygon edited="0">
                <wp:start x="135" y="287"/>
                <wp:lineTo x="135" y="2298"/>
                <wp:lineTo x="3097" y="2872"/>
                <wp:lineTo x="202" y="3160"/>
                <wp:lineTo x="135" y="3878"/>
                <wp:lineTo x="2020" y="5170"/>
                <wp:lineTo x="202" y="5745"/>
                <wp:lineTo x="202" y="6606"/>
                <wp:lineTo x="2020" y="7468"/>
                <wp:lineTo x="202" y="8473"/>
                <wp:lineTo x="202" y="9191"/>
                <wp:lineTo x="1481" y="9766"/>
                <wp:lineTo x="202" y="11059"/>
                <wp:lineTo x="202" y="11777"/>
                <wp:lineTo x="1481" y="12064"/>
                <wp:lineTo x="202" y="13644"/>
                <wp:lineTo x="202" y="14362"/>
                <wp:lineTo x="1481" y="14362"/>
                <wp:lineTo x="404" y="16516"/>
                <wp:lineTo x="606" y="20537"/>
                <wp:lineTo x="2289" y="20824"/>
                <wp:lineTo x="10840" y="21112"/>
                <wp:lineTo x="11244" y="21112"/>
                <wp:lineTo x="17641" y="20824"/>
                <wp:lineTo x="19122" y="20537"/>
                <wp:lineTo x="19190" y="14649"/>
                <wp:lineTo x="18786" y="14362"/>
                <wp:lineTo x="17372" y="14362"/>
                <wp:lineTo x="21277" y="12638"/>
                <wp:lineTo x="21411" y="10340"/>
                <wp:lineTo x="20738" y="10197"/>
                <wp:lineTo x="21209" y="9622"/>
                <wp:lineTo x="21209" y="8617"/>
                <wp:lineTo x="5117" y="7468"/>
                <wp:lineTo x="5387" y="6319"/>
                <wp:lineTo x="5117" y="6032"/>
                <wp:lineTo x="3367" y="5170"/>
                <wp:lineTo x="10706" y="2872"/>
                <wp:lineTo x="1010" y="287"/>
                <wp:lineTo x="135" y="287"/>
              </wp:wrapPolygon>
            </wp:wrapTight>
            <wp:docPr id="9" name="Диаграмма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6C60" w:rsidRDefault="005C6C60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6C60" w:rsidRDefault="005C6C60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6C60" w:rsidRDefault="005C6C60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6C60" w:rsidRDefault="005C6C60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6C60" w:rsidRDefault="005C6C60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6C60" w:rsidRDefault="005C6C60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6C60" w:rsidRPr="00845281" w:rsidRDefault="005C6C60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F83" w:rsidRPr="00246F83" w:rsidRDefault="00246F83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F83" w:rsidRPr="00246F83" w:rsidRDefault="00246F83" w:rsidP="00246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F83" w:rsidRPr="00246F83" w:rsidRDefault="00246F83" w:rsidP="00246F8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8A9" w:rsidRPr="00FB58A9" w:rsidRDefault="00FB58A9" w:rsidP="00FB58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8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Наибольшее количество граждан, посетивших личный прием руководителя территориального управления, зафиксировано в Управлении Роскомнадзора по Центральному федеральному округу (132 человека).</w:t>
      </w:r>
    </w:p>
    <w:p w:rsidR="00FB58A9" w:rsidRPr="00FB58A9" w:rsidRDefault="00FB58A9" w:rsidP="00FB58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8A9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тем в 2019 году в 7 территориальных управлениях Роскомнадзора граждане с просьбами о личном приеме руководством не обращались.</w:t>
      </w:r>
    </w:p>
    <w:p w:rsidR="00FB58A9" w:rsidRPr="00FB58A9" w:rsidRDefault="00FB58A9" w:rsidP="00FB58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5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постановлением Правительства Российской Федерации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B58A9">
        <w:rPr>
          <w:rFonts w:ascii="Times New Roman" w:eastAsia="Times New Roman" w:hAnsi="Times New Roman" w:cs="Times New Roman"/>
          <w:sz w:val="28"/>
          <w:szCs w:val="28"/>
          <w:lang w:eastAsia="ru-RU"/>
        </w:rPr>
        <w:t>т 17.06.2015 № 599 «О порядке и сроках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деятельности» центральным аппаратом Роскомнадзора и территориальными управлениями в 2019 году продолжалась работа по приспособлению и обозначению входных групп</w:t>
      </w:r>
      <w:proofErr w:type="gramEnd"/>
      <w:r w:rsidRPr="00FB5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зданий и внутренних помещений для лиц с ограниченными возможностями. Входные группы зданий Роскомнадзора и </w:t>
      </w:r>
      <w:r w:rsidRPr="00FB58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территориальных органов оснащены кнопкой вызова работников, информационные таблички  о времени работы адаптированы для граждан с функциональными нарушениями зрения (шрифт Брайля).</w:t>
      </w:r>
    </w:p>
    <w:p w:rsidR="00FB58A9" w:rsidRPr="00FB58A9" w:rsidRDefault="00FB58A9" w:rsidP="00FB58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8A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невозможности приспособления входных групп зданий и внутренних помещений территориальными органами Роскомнадзора осуществляется особый режим приема граждан с ограниченными физическими возможностями.   Как правило, по заявкам самих граждан или их социальных работников производится выезд работника территориального органа Роскомнадзора на дом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58A9">
        <w:rPr>
          <w:rFonts w:ascii="Times New Roman" w:eastAsia="Times New Roman" w:hAnsi="Times New Roman" w:cs="Times New Roman"/>
          <w:sz w:val="28"/>
          <w:szCs w:val="28"/>
          <w:lang w:eastAsia="ru-RU"/>
        </w:rPr>
        <w:t>к гражданину с ограниченными возможностями для проведения соответствующих консультаций.</w:t>
      </w:r>
    </w:p>
    <w:p w:rsidR="00246F83" w:rsidRDefault="00246F83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71C4" w:rsidRDefault="00FF71C4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F83" w:rsidRDefault="003B5206" w:rsidP="003B520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52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 РАССМОТРЕНИЯ ОБРАЩЕНИЙ ГРАЖДАН</w:t>
      </w:r>
    </w:p>
    <w:p w:rsidR="003B5206" w:rsidRPr="00D03F72" w:rsidRDefault="003B5206" w:rsidP="003B520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246F83" w:rsidRPr="00246F83" w:rsidRDefault="00246F83" w:rsidP="00246F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обращений граждан в Роскомнадзоре в 201</w:t>
      </w:r>
      <w:r w:rsidR="0028732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вынесены следующие решения:</w:t>
      </w:r>
    </w:p>
    <w:p w:rsidR="00246F83" w:rsidRPr="00246F83" w:rsidRDefault="00246F83" w:rsidP="00246F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даны разъяснения – </w:t>
      </w:r>
      <w:r w:rsidR="00ED277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148B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48BA">
        <w:rPr>
          <w:rFonts w:ascii="Times New Roman" w:eastAsia="Times New Roman" w:hAnsi="Times New Roman" w:cs="Times New Roman"/>
          <w:sz w:val="28"/>
          <w:szCs w:val="28"/>
          <w:lang w:eastAsia="ru-RU"/>
        </w:rPr>
        <w:t>948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46F83" w:rsidRPr="00246F83" w:rsidRDefault="00246F83" w:rsidP="00246F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решено положительно – </w:t>
      </w:r>
      <w:r w:rsidR="001148B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530A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35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30A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148BA">
        <w:rPr>
          <w:rFonts w:ascii="Times New Roman" w:eastAsia="Times New Roman" w:hAnsi="Times New Roman" w:cs="Times New Roman"/>
          <w:sz w:val="28"/>
          <w:szCs w:val="28"/>
          <w:lang w:eastAsia="ru-RU"/>
        </w:rPr>
        <w:t>52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46F83" w:rsidRPr="00246F83" w:rsidRDefault="00246F83" w:rsidP="00246F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 поддержано – </w:t>
      </w:r>
      <w:r w:rsidR="00B530A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148B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35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48BA">
        <w:rPr>
          <w:rFonts w:ascii="Times New Roman" w:eastAsia="Times New Roman" w:hAnsi="Times New Roman" w:cs="Times New Roman"/>
          <w:sz w:val="28"/>
          <w:szCs w:val="28"/>
          <w:lang w:eastAsia="ru-RU"/>
        </w:rPr>
        <w:t>026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46F83" w:rsidRPr="00246F83" w:rsidRDefault="0063543E" w:rsidP="00246F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направлено по компетенции – </w:t>
      </w:r>
      <w:r w:rsidR="00B530A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148B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46F83"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48BA">
        <w:rPr>
          <w:rFonts w:ascii="Times New Roman" w:eastAsia="Times New Roman" w:hAnsi="Times New Roman" w:cs="Times New Roman"/>
          <w:sz w:val="28"/>
          <w:szCs w:val="28"/>
          <w:lang w:eastAsia="ru-RU"/>
        </w:rPr>
        <w:t>731</w:t>
      </w:r>
      <w:r w:rsidR="00246F83"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3543E" w:rsidRDefault="00246F83" w:rsidP="00246F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</w:t>
      </w:r>
      <w:r w:rsidR="00635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щение отозвано гражданином – </w:t>
      </w:r>
      <w:r w:rsidR="001148BA">
        <w:rPr>
          <w:rFonts w:ascii="Times New Roman" w:eastAsia="Times New Roman" w:hAnsi="Times New Roman" w:cs="Times New Roman"/>
          <w:sz w:val="28"/>
          <w:szCs w:val="28"/>
          <w:lang w:eastAsia="ru-RU"/>
        </w:rPr>
        <w:t>654</w:t>
      </w:r>
      <w:r w:rsidR="00B530A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530A3" w:rsidRDefault="00B530A3" w:rsidP="00246F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переписка прекращена – 1</w:t>
      </w:r>
      <w:r w:rsidR="001148BA">
        <w:rPr>
          <w:rFonts w:ascii="Times New Roman" w:eastAsia="Times New Roman" w:hAnsi="Times New Roman" w:cs="Times New Roman"/>
          <w:sz w:val="28"/>
          <w:szCs w:val="28"/>
          <w:lang w:eastAsia="ru-RU"/>
        </w:rPr>
        <w:t>63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30A3" w:rsidRDefault="00B530A3" w:rsidP="00246F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F83" w:rsidRPr="00246F83" w:rsidRDefault="00246F83" w:rsidP="00246F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 граждан перенаправлялись в основном в МВД России, Генеральную прокуратуру Российской Федерации (в отношении противоправных действий в информационно-телекоммуникационных сетях, включая сеть Интернет, мошеннических действий, связанных с незаконным использованием сетей связи, распространения порнографии и информации экстремистского содержания на Интернет-сайтах), в Федеральную антимонопольную службу России (в отношении  рекламы в СМИ), в Федеральную службу по надзору в сфере защиты прав потребителей и благополучия</w:t>
      </w:r>
      <w:proofErr w:type="gramEnd"/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</w:t>
      </w:r>
      <w:r w:rsidR="005D442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другие федеральные</w:t>
      </w:r>
      <w:r w:rsidR="005D4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региональные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органы исполнительной власти.</w:t>
      </w:r>
    </w:p>
    <w:p w:rsidR="00246F83" w:rsidRDefault="00246F83" w:rsidP="00246F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по компетенции вопросов в 201</w:t>
      </w:r>
      <w:r w:rsidR="0028732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Роскомнадзором было перенаправлено </w:t>
      </w:r>
      <w:r w:rsidR="0028732A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635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732A">
        <w:rPr>
          <w:rFonts w:ascii="Times New Roman" w:eastAsia="Times New Roman" w:hAnsi="Times New Roman" w:cs="Times New Roman"/>
          <w:sz w:val="28"/>
          <w:szCs w:val="28"/>
          <w:lang w:eastAsia="ru-RU"/>
        </w:rPr>
        <w:t>731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</w:t>
      </w:r>
      <w:r w:rsidR="0028732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63543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8732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общего числа поступивших обращений).</w:t>
      </w:r>
    </w:p>
    <w:p w:rsidR="00D03F72" w:rsidRPr="00D03F72" w:rsidRDefault="00D03F72" w:rsidP="007A76D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A76DC" w:rsidRPr="007A76DC" w:rsidRDefault="007A76DC" w:rsidP="007A76D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7A76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рамках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реализации</w:t>
      </w:r>
      <w:r w:rsidRPr="007A76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решений, принятых на заседании рабочей группы при Администрации Президента Российской Федерации по координации и оценке работы с обращениями граждан в июле  2015  года</w:t>
      </w:r>
      <w:r w:rsidR="0063543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Pr="007A76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официальном сайте Роскомнадзора </w:t>
      </w:r>
      <w:r w:rsidR="003E2844">
        <w:rPr>
          <w:rFonts w:ascii="Times New Roman" w:eastAsia="Times New Roman" w:hAnsi="Times New Roman" w:cs="Times New Roman"/>
          <w:sz w:val="28"/>
          <w:szCs w:val="24"/>
          <w:lang w:eastAsia="ru-RU"/>
        </w:rPr>
        <w:t>в 201</w:t>
      </w:r>
      <w:r w:rsidR="0028732A">
        <w:rPr>
          <w:rFonts w:ascii="Times New Roman" w:eastAsia="Times New Roman" w:hAnsi="Times New Roman" w:cs="Times New Roman"/>
          <w:sz w:val="28"/>
          <w:szCs w:val="24"/>
          <w:lang w:eastAsia="ru-RU"/>
        </w:rPr>
        <w:t>9</w:t>
      </w:r>
      <w:r w:rsidR="003E284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году продолжил работу </w:t>
      </w:r>
      <w:r w:rsidRPr="007A76DC">
        <w:rPr>
          <w:rFonts w:ascii="Times New Roman" w:eastAsia="Times New Roman" w:hAnsi="Times New Roman" w:cs="Times New Roman"/>
          <w:sz w:val="28"/>
          <w:szCs w:val="24"/>
          <w:lang w:eastAsia="ru-RU"/>
        </w:rPr>
        <w:t>дополнительный электронный сервис для оценки гражданами полученных ответов.</w:t>
      </w:r>
    </w:p>
    <w:p w:rsidR="007A76DC" w:rsidRPr="007A76DC" w:rsidRDefault="007A76DC" w:rsidP="007A76DC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A76D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Каждому гражданину, которому ответ Роскомнадзора направля</w:t>
      </w:r>
      <w:r w:rsidR="000D7226">
        <w:rPr>
          <w:rFonts w:ascii="Times New Roman" w:eastAsia="Times New Roman" w:hAnsi="Times New Roman" w:cs="Times New Roman"/>
          <w:sz w:val="28"/>
          <w:szCs w:val="24"/>
          <w:lang w:eastAsia="ru-RU"/>
        </w:rPr>
        <w:t>л</w:t>
      </w:r>
      <w:r w:rsidRPr="007A76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ся по адресу электронной почты,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системой электронного документооборота</w:t>
      </w:r>
      <w:r w:rsidRPr="007A76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7A76DC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Роско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мнадзора дополнительно направляло</w:t>
      </w:r>
      <w:r w:rsidRPr="007A76DC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ь</w:t>
      </w:r>
      <w:r w:rsidRPr="007A76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автоматически сформированное письмо с предложением оценить качество направляемого ответа.</w:t>
      </w:r>
    </w:p>
    <w:p w:rsidR="007A76DC" w:rsidRPr="007A76DC" w:rsidRDefault="007A76DC" w:rsidP="002F1BA1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A76D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Сервис оценки гражданами качества ответов</w:t>
      </w:r>
      <w:r w:rsidR="003E284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Роскомнадзора</w:t>
      </w:r>
      <w:r w:rsidRPr="007A76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работает с мая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2016 года.</w:t>
      </w:r>
      <w:r w:rsidR="002F1B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Всего </w:t>
      </w:r>
      <w:r w:rsidR="003E2844">
        <w:rPr>
          <w:rFonts w:ascii="Times New Roman" w:eastAsia="Times New Roman" w:hAnsi="Times New Roman" w:cs="Times New Roman"/>
          <w:sz w:val="28"/>
          <w:szCs w:val="24"/>
          <w:lang w:eastAsia="ru-RU"/>
        </w:rPr>
        <w:t>в 201</w:t>
      </w:r>
      <w:r w:rsidR="005D685D">
        <w:rPr>
          <w:rFonts w:ascii="Times New Roman" w:eastAsia="Times New Roman" w:hAnsi="Times New Roman" w:cs="Times New Roman"/>
          <w:sz w:val="28"/>
          <w:szCs w:val="24"/>
          <w:lang w:eastAsia="ru-RU"/>
        </w:rPr>
        <w:t>9</w:t>
      </w:r>
      <w:r w:rsidR="003E284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году</w:t>
      </w:r>
      <w:r w:rsidR="00A821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гражданам было направлено </w:t>
      </w:r>
      <w:r w:rsidR="00A237DD">
        <w:rPr>
          <w:rFonts w:ascii="Times New Roman" w:eastAsia="Times New Roman" w:hAnsi="Times New Roman" w:cs="Times New Roman"/>
          <w:sz w:val="28"/>
          <w:szCs w:val="24"/>
          <w:lang w:eastAsia="ru-RU"/>
        </w:rPr>
        <w:t>104</w:t>
      </w:r>
      <w:r w:rsidR="00DB7F6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A237DD">
        <w:rPr>
          <w:rFonts w:ascii="Times New Roman" w:eastAsia="Times New Roman" w:hAnsi="Times New Roman" w:cs="Times New Roman"/>
          <w:sz w:val="28"/>
          <w:szCs w:val="24"/>
          <w:lang w:eastAsia="ru-RU"/>
        </w:rPr>
        <w:t>830</w:t>
      </w:r>
      <w:r w:rsidR="002F1B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приглашени</w:t>
      </w:r>
      <w:r w:rsidR="003E2844">
        <w:rPr>
          <w:rFonts w:ascii="Times New Roman" w:eastAsia="Times New Roman" w:hAnsi="Times New Roman" w:cs="Times New Roman"/>
          <w:sz w:val="28"/>
          <w:szCs w:val="24"/>
          <w:lang w:eastAsia="ru-RU"/>
        </w:rPr>
        <w:t>й</w:t>
      </w:r>
      <w:r w:rsidR="002F1B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 оценке качества направленных ответов, на которые было получено  </w:t>
      </w:r>
      <w:r w:rsidR="00A8217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6 </w:t>
      </w:r>
      <w:r w:rsidR="00A237D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245</w:t>
      </w:r>
      <w:r w:rsidRPr="007A76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A8217E">
        <w:rPr>
          <w:rFonts w:ascii="Times New Roman" w:eastAsia="Times New Roman" w:hAnsi="Times New Roman" w:cs="Times New Roman"/>
          <w:sz w:val="28"/>
          <w:szCs w:val="24"/>
          <w:lang w:eastAsia="ru-RU"/>
        </w:rPr>
        <w:t>откликов</w:t>
      </w:r>
      <w:r w:rsidR="002F1BA1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7A76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F1BA1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Полученные р</w:t>
      </w:r>
      <w:r w:rsidRPr="007A76DC">
        <w:rPr>
          <w:rFonts w:ascii="Times New Roman" w:eastAsia="Times New Roman" w:hAnsi="Times New Roman" w:cs="Times New Roman"/>
          <w:sz w:val="28"/>
          <w:szCs w:val="24"/>
          <w:lang w:eastAsia="ru-RU"/>
        </w:rPr>
        <w:t>езультат</w:t>
      </w:r>
      <w:r w:rsidR="002F1BA1">
        <w:rPr>
          <w:rFonts w:ascii="Times New Roman" w:eastAsia="Times New Roman" w:hAnsi="Times New Roman" w:cs="Times New Roman"/>
          <w:sz w:val="28"/>
          <w:szCs w:val="24"/>
          <w:lang w:eastAsia="ru-RU"/>
        </w:rPr>
        <w:t>ы</w:t>
      </w:r>
      <w:r w:rsidRPr="007A76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F1BA1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распределились следующим образом</w:t>
      </w:r>
      <w:r w:rsidRPr="007A76DC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7A76DC" w:rsidRPr="007A76DC" w:rsidRDefault="00DB7F68" w:rsidP="007A76D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 </w:t>
      </w:r>
      <w:r w:rsidR="00A237DD">
        <w:rPr>
          <w:rFonts w:ascii="Times New Roman" w:eastAsia="Times New Roman" w:hAnsi="Times New Roman" w:cs="Times New Roman"/>
          <w:sz w:val="28"/>
          <w:szCs w:val="24"/>
          <w:lang w:eastAsia="ru-RU"/>
        </w:rPr>
        <w:t>661</w:t>
      </w:r>
      <w:r w:rsidR="00A821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человек (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A237DD"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="007A76DC" w:rsidRPr="007A76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%) полученными ответами не </w:t>
      </w:r>
      <w:proofErr w:type="gramStart"/>
      <w:r w:rsidR="007A76DC" w:rsidRPr="007A76DC">
        <w:rPr>
          <w:rFonts w:ascii="Times New Roman" w:eastAsia="Times New Roman" w:hAnsi="Times New Roman" w:cs="Times New Roman"/>
          <w:sz w:val="28"/>
          <w:szCs w:val="24"/>
          <w:lang w:eastAsia="ru-RU"/>
        </w:rPr>
        <w:t>удовлетворены</w:t>
      </w:r>
      <w:proofErr w:type="gramEnd"/>
      <w:r w:rsidR="007A76DC" w:rsidRPr="007A76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A237DD">
        <w:rPr>
          <w:rFonts w:ascii="Times New Roman" w:eastAsia="Times New Roman" w:hAnsi="Times New Roman" w:cs="Times New Roman"/>
          <w:sz w:val="28"/>
          <w:szCs w:val="24"/>
          <w:lang w:eastAsia="ru-RU"/>
        </w:rPr>
        <w:t>613</w:t>
      </w:r>
      <w:r w:rsidR="007A76DC" w:rsidRPr="007A76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</w:t>
      </w:r>
      <w:r w:rsidR="00A237DD">
        <w:rPr>
          <w:rFonts w:ascii="Times New Roman" w:eastAsia="Times New Roman" w:hAnsi="Times New Roman" w:cs="Times New Roman"/>
          <w:sz w:val="28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A237DD"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="007A76DC" w:rsidRPr="007A76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%) – удовлетворены отчасти, </w:t>
      </w:r>
      <w:r w:rsidR="00A460A2">
        <w:rPr>
          <w:rFonts w:ascii="Times New Roman" w:eastAsia="Times New Roman" w:hAnsi="Times New Roman" w:cs="Times New Roman"/>
          <w:sz w:val="28"/>
          <w:szCs w:val="24"/>
          <w:lang w:eastAsia="ru-RU"/>
        </w:rPr>
        <w:t>1 971</w:t>
      </w:r>
      <w:r w:rsidR="00A8217E" w:rsidRPr="007A76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32,</w:t>
      </w:r>
      <w:r w:rsidR="00A460A2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A8217E" w:rsidRPr="007A76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%) </w:t>
      </w:r>
      <w:r w:rsidR="007A76DC" w:rsidRPr="007A76DC">
        <w:rPr>
          <w:rFonts w:ascii="Times New Roman" w:eastAsia="Times New Roman" w:hAnsi="Times New Roman" w:cs="Times New Roman"/>
          <w:sz w:val="28"/>
          <w:szCs w:val="24"/>
          <w:lang w:eastAsia="ru-RU"/>
        </w:rPr>
        <w:t>– ответами удовлетворены.</w:t>
      </w:r>
    </w:p>
    <w:p w:rsidR="007A76DC" w:rsidRPr="007A76DC" w:rsidRDefault="007A76DC" w:rsidP="007A76D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A76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Также </w:t>
      </w:r>
      <w:r w:rsidR="00A460A2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A821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A460A2">
        <w:rPr>
          <w:rFonts w:ascii="Times New Roman" w:eastAsia="Times New Roman" w:hAnsi="Times New Roman" w:cs="Times New Roman"/>
          <w:sz w:val="28"/>
          <w:szCs w:val="24"/>
          <w:lang w:eastAsia="ru-RU"/>
        </w:rPr>
        <w:t>804</w:t>
      </w:r>
      <w:r w:rsidRPr="007A76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граждан</w:t>
      </w:r>
      <w:r w:rsidR="00A460A2">
        <w:rPr>
          <w:rFonts w:ascii="Times New Roman" w:eastAsia="Times New Roman" w:hAnsi="Times New Roman" w:cs="Times New Roman"/>
          <w:sz w:val="28"/>
          <w:szCs w:val="24"/>
          <w:lang w:eastAsia="ru-RU"/>
        </w:rPr>
        <w:t>ина</w:t>
      </w:r>
      <w:r w:rsidRPr="007A76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отметили излишнее цитирование в ответах положений нормативно-правовых актов, затрудняющее восприятие изложенной информации.</w:t>
      </w:r>
    </w:p>
    <w:p w:rsidR="007A76DC" w:rsidRPr="007A76DC" w:rsidRDefault="00A460A2" w:rsidP="007A76D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A821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605</w:t>
      </w:r>
      <w:r w:rsidR="007A76DC" w:rsidRPr="007A76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граждан отслеживали ход рассмотрения своих обращений посредством дополнительных электронных сервисов на официальном сайте Роскомнадзора. </w:t>
      </w:r>
    </w:p>
    <w:p w:rsidR="002E7239" w:rsidRDefault="002E7239" w:rsidP="002E7239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На основании полученных</w:t>
      </w:r>
      <w:r w:rsidRPr="007A76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результат</w:t>
      </w:r>
      <w:r w:rsidR="005B3BCC">
        <w:rPr>
          <w:rFonts w:ascii="Times New Roman" w:eastAsia="Times New Roman" w:hAnsi="Times New Roman" w:cs="Times New Roman"/>
          <w:sz w:val="28"/>
          <w:szCs w:val="24"/>
          <w:lang w:eastAsia="ru-RU"/>
        </w:rPr>
        <w:t>ов</w:t>
      </w:r>
      <w:r w:rsidRPr="007A76DC">
        <w:rPr>
          <w:rFonts w:ascii="Times New Roman" w:eastAsia="Times New Roman" w:hAnsi="Times New Roman" w:cs="Times New Roman"/>
          <w:sz w:val="28"/>
          <w:szCs w:val="24"/>
          <w:lang w:eastAsia="ru-RU"/>
        </w:rPr>
        <w:t>, при проведении внутренних итоговых мероприятий по результатам деятельности и обучающих семинаров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7A76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сотрудникам Роскомнадзора дава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лись</w:t>
      </w:r>
      <w:r w:rsidRPr="007A76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соответствующие рекомендации, в </w:t>
      </w:r>
      <w:proofErr w:type="spellStart"/>
      <w:r w:rsidRPr="007A76DC">
        <w:rPr>
          <w:rFonts w:ascii="Times New Roman" w:eastAsia="Times New Roman" w:hAnsi="Times New Roman" w:cs="Times New Roman"/>
          <w:sz w:val="28"/>
          <w:szCs w:val="24"/>
          <w:lang w:eastAsia="ru-RU"/>
        </w:rPr>
        <w:t>т.ч</w:t>
      </w:r>
      <w:proofErr w:type="spellEnd"/>
      <w:r w:rsidRPr="007A76DC">
        <w:rPr>
          <w:rFonts w:ascii="Times New Roman" w:eastAsia="Times New Roman" w:hAnsi="Times New Roman" w:cs="Times New Roman"/>
          <w:sz w:val="28"/>
          <w:szCs w:val="24"/>
          <w:lang w:eastAsia="ru-RU"/>
        </w:rPr>
        <w:t>. о подготовке ответов гражданам в доступной форме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 сохранением их юридической значимости</w:t>
      </w:r>
      <w:r w:rsidRPr="007A76DC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3E6DEC" w:rsidRPr="003E6DEC" w:rsidRDefault="003E2844" w:rsidP="003E6DEC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3E6DEC" w:rsidRPr="003E6DEC">
        <w:rPr>
          <w:rFonts w:ascii="Times New Roman" w:eastAsia="Times New Roman" w:hAnsi="Times New Roman" w:cs="Times New Roman"/>
          <w:sz w:val="28"/>
          <w:szCs w:val="24"/>
          <w:lang w:eastAsia="ru-RU"/>
        </w:rPr>
        <w:t>В целях организации работы по подготовке ответов в доступной и понятной для граждан форме, центральным аппаратом Роскомнадзора разработаны и направлены в территориальные органы методические рекомендации по данной проблематике.</w:t>
      </w:r>
    </w:p>
    <w:p w:rsidR="007A76DC" w:rsidRDefault="003E6DEC" w:rsidP="00A460A2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FF71C4">
        <w:rPr>
          <w:rFonts w:ascii="Times New Roman" w:eastAsia="Times New Roman" w:hAnsi="Times New Roman" w:cs="Times New Roman"/>
          <w:sz w:val="28"/>
          <w:szCs w:val="24"/>
          <w:lang w:eastAsia="ru-RU"/>
        </w:rPr>
        <w:t>Вместе с тем, у</w:t>
      </w:r>
      <w:r w:rsidR="002E7239">
        <w:rPr>
          <w:rFonts w:ascii="Times New Roman" w:eastAsia="Times New Roman" w:hAnsi="Times New Roman" w:cs="Times New Roman"/>
          <w:sz w:val="28"/>
          <w:szCs w:val="24"/>
          <w:lang w:eastAsia="ru-RU"/>
        </w:rPr>
        <w:t>читывая возможную</w:t>
      </w:r>
      <w:r w:rsidR="007A76DC" w:rsidRPr="007A76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субъективность</w:t>
      </w:r>
      <w:r w:rsidR="00EB583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полученных</w:t>
      </w:r>
      <w:r w:rsidR="007A76DC" w:rsidRPr="007A76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оценок граждан, </w:t>
      </w:r>
      <w:r w:rsidR="00FF71C4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="002E723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2016 год</w:t>
      </w:r>
      <w:r w:rsidR="00FF71C4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="002E7239" w:rsidRPr="007A76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7A76DC" w:rsidRPr="007A76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</w:t>
      </w:r>
      <w:r w:rsidR="002E723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системе электронного документооборота </w:t>
      </w:r>
      <w:r w:rsidR="007A76DC" w:rsidRPr="007A76DC">
        <w:rPr>
          <w:rFonts w:ascii="Times New Roman" w:eastAsia="Times New Roman" w:hAnsi="Times New Roman" w:cs="Times New Roman"/>
          <w:sz w:val="28"/>
          <w:szCs w:val="24"/>
          <w:lang w:eastAsia="ru-RU"/>
        </w:rPr>
        <w:t>Роскомнадзора реализован дополнительный функционал, позволяющий оценивать качество направляемых ответов в рамках сопоставления с количеством полученных обращений по вопросам обжалования ранее направленных Роскомнадзором ответов.</w:t>
      </w:r>
    </w:p>
    <w:p w:rsidR="007A76DC" w:rsidRPr="007A76DC" w:rsidRDefault="00EB5838" w:rsidP="007A76DC">
      <w:pPr>
        <w:tabs>
          <w:tab w:val="left" w:pos="1914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Так, п</w:t>
      </w:r>
      <w:r w:rsidR="00A91E02">
        <w:rPr>
          <w:rFonts w:ascii="Times New Roman" w:eastAsia="Times New Roman" w:hAnsi="Times New Roman" w:cs="Times New Roman"/>
          <w:sz w:val="28"/>
          <w:szCs w:val="24"/>
          <w:lang w:eastAsia="ru-RU"/>
        </w:rPr>
        <w:t>о итогам 201</w:t>
      </w:r>
      <w:r w:rsidR="00A460A2">
        <w:rPr>
          <w:rFonts w:ascii="Times New Roman" w:eastAsia="Times New Roman" w:hAnsi="Times New Roman" w:cs="Times New Roman"/>
          <w:sz w:val="28"/>
          <w:szCs w:val="24"/>
          <w:lang w:eastAsia="ru-RU"/>
        </w:rPr>
        <w:t>9</w:t>
      </w:r>
      <w:r w:rsidR="007A76DC" w:rsidRPr="007A76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 в Роскомнадзор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 была сформирована следующая статистическая информация</w:t>
      </w:r>
      <w:r w:rsidR="007A76DC" w:rsidRPr="007A76DC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7A76DC" w:rsidRPr="007A76DC" w:rsidRDefault="007A76DC" w:rsidP="007A76DC">
      <w:pPr>
        <w:tabs>
          <w:tab w:val="left" w:pos="1914"/>
        </w:tabs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015"/>
        <w:gridCol w:w="1632"/>
        <w:gridCol w:w="1802"/>
        <w:gridCol w:w="2122"/>
      </w:tblGrid>
      <w:tr w:rsidR="007A76DC" w:rsidRPr="007A76DC" w:rsidTr="008754CF">
        <w:tc>
          <w:tcPr>
            <w:tcW w:w="4015" w:type="dxa"/>
          </w:tcPr>
          <w:p w:rsidR="007A76DC" w:rsidRPr="007A76DC" w:rsidRDefault="007A76DC" w:rsidP="007A76DC">
            <w:pPr>
              <w:tabs>
                <w:tab w:val="left" w:pos="1914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A76D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Тематика обращений</w:t>
            </w:r>
          </w:p>
        </w:tc>
        <w:tc>
          <w:tcPr>
            <w:tcW w:w="1632" w:type="dxa"/>
          </w:tcPr>
          <w:p w:rsidR="007A76DC" w:rsidRPr="007A76DC" w:rsidRDefault="007A76DC" w:rsidP="007A76DC">
            <w:pPr>
              <w:tabs>
                <w:tab w:val="left" w:pos="1914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A76D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Всего</w:t>
            </w:r>
          </w:p>
        </w:tc>
        <w:tc>
          <w:tcPr>
            <w:tcW w:w="1802" w:type="dxa"/>
          </w:tcPr>
          <w:p w:rsidR="007A76DC" w:rsidRPr="007A76DC" w:rsidRDefault="007A76DC" w:rsidP="007A76DC">
            <w:pPr>
              <w:tabs>
                <w:tab w:val="left" w:pos="191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A76D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из них</w:t>
            </w:r>
          </w:p>
          <w:p w:rsidR="007A76DC" w:rsidRPr="007A76DC" w:rsidRDefault="007A76DC" w:rsidP="007A76DC">
            <w:pPr>
              <w:tabs>
                <w:tab w:val="left" w:pos="1914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A76D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обжалований</w:t>
            </w:r>
          </w:p>
        </w:tc>
        <w:tc>
          <w:tcPr>
            <w:tcW w:w="2122" w:type="dxa"/>
          </w:tcPr>
          <w:p w:rsidR="007A76DC" w:rsidRPr="007A76DC" w:rsidRDefault="007A76DC" w:rsidP="007A76DC">
            <w:pPr>
              <w:tabs>
                <w:tab w:val="left" w:pos="1914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A76D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Факты подтвердились</w:t>
            </w:r>
          </w:p>
        </w:tc>
      </w:tr>
      <w:tr w:rsidR="00A460A2" w:rsidRPr="007A76DC" w:rsidTr="008754CF">
        <w:tc>
          <w:tcPr>
            <w:tcW w:w="4015" w:type="dxa"/>
          </w:tcPr>
          <w:p w:rsidR="00A460A2" w:rsidRPr="007A76DC" w:rsidRDefault="00A460A2" w:rsidP="007A76DC">
            <w:pPr>
              <w:tabs>
                <w:tab w:val="left" w:pos="191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A76D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 сфере связи</w:t>
            </w:r>
          </w:p>
        </w:tc>
        <w:tc>
          <w:tcPr>
            <w:tcW w:w="1632" w:type="dxa"/>
            <w:vAlign w:val="center"/>
          </w:tcPr>
          <w:p w:rsidR="00A460A2" w:rsidRPr="00557340" w:rsidRDefault="00A460A2" w:rsidP="0034627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35 860</w:t>
            </w:r>
          </w:p>
        </w:tc>
        <w:tc>
          <w:tcPr>
            <w:tcW w:w="1802" w:type="dxa"/>
            <w:vAlign w:val="center"/>
          </w:tcPr>
          <w:p w:rsidR="00A460A2" w:rsidRPr="00557340" w:rsidRDefault="00A460A2" w:rsidP="0034627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433</w:t>
            </w:r>
          </w:p>
        </w:tc>
        <w:tc>
          <w:tcPr>
            <w:tcW w:w="2122" w:type="dxa"/>
            <w:vAlign w:val="center"/>
          </w:tcPr>
          <w:p w:rsidR="00A460A2" w:rsidRPr="00557340" w:rsidRDefault="00A460A2" w:rsidP="0034627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73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</w:t>
            </w:r>
          </w:p>
        </w:tc>
      </w:tr>
      <w:tr w:rsidR="00A460A2" w:rsidRPr="007A76DC" w:rsidTr="008754CF">
        <w:tc>
          <w:tcPr>
            <w:tcW w:w="4015" w:type="dxa"/>
          </w:tcPr>
          <w:p w:rsidR="00A460A2" w:rsidRPr="007A76DC" w:rsidRDefault="00A460A2" w:rsidP="007A76DC">
            <w:pPr>
              <w:tabs>
                <w:tab w:val="left" w:pos="191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A76D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 сфере персональных данных</w:t>
            </w:r>
          </w:p>
        </w:tc>
        <w:tc>
          <w:tcPr>
            <w:tcW w:w="1632" w:type="dxa"/>
            <w:vAlign w:val="center"/>
          </w:tcPr>
          <w:p w:rsidR="00A460A2" w:rsidRPr="00557340" w:rsidRDefault="00A460A2" w:rsidP="0034627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52 375</w:t>
            </w:r>
          </w:p>
        </w:tc>
        <w:tc>
          <w:tcPr>
            <w:tcW w:w="1802" w:type="dxa"/>
            <w:vAlign w:val="center"/>
          </w:tcPr>
          <w:p w:rsidR="00A460A2" w:rsidRPr="00557340" w:rsidRDefault="00A460A2" w:rsidP="0034627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895</w:t>
            </w:r>
          </w:p>
        </w:tc>
        <w:tc>
          <w:tcPr>
            <w:tcW w:w="2122" w:type="dxa"/>
            <w:vAlign w:val="center"/>
          </w:tcPr>
          <w:p w:rsidR="00A460A2" w:rsidRPr="00557340" w:rsidRDefault="00A460A2" w:rsidP="0034627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73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A460A2" w:rsidRPr="007A76DC" w:rsidTr="008754CF">
        <w:tc>
          <w:tcPr>
            <w:tcW w:w="4015" w:type="dxa"/>
          </w:tcPr>
          <w:p w:rsidR="00A460A2" w:rsidRPr="007A76DC" w:rsidRDefault="00A460A2" w:rsidP="007A76DC">
            <w:pPr>
              <w:tabs>
                <w:tab w:val="left" w:pos="191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A76D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 сфере СМИ</w:t>
            </w:r>
          </w:p>
        </w:tc>
        <w:tc>
          <w:tcPr>
            <w:tcW w:w="1632" w:type="dxa"/>
            <w:vAlign w:val="center"/>
          </w:tcPr>
          <w:p w:rsidR="00A460A2" w:rsidRPr="00557340" w:rsidRDefault="00A460A2" w:rsidP="0034627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4 719</w:t>
            </w:r>
          </w:p>
        </w:tc>
        <w:tc>
          <w:tcPr>
            <w:tcW w:w="1802" w:type="dxa"/>
            <w:vAlign w:val="center"/>
          </w:tcPr>
          <w:p w:rsidR="00A460A2" w:rsidRPr="00557340" w:rsidRDefault="00A460A2" w:rsidP="0034627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2122" w:type="dxa"/>
            <w:vAlign w:val="center"/>
          </w:tcPr>
          <w:p w:rsidR="00A460A2" w:rsidRPr="00557340" w:rsidRDefault="00A460A2" w:rsidP="0034627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73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A460A2" w:rsidRPr="007A76DC" w:rsidTr="008754CF">
        <w:tc>
          <w:tcPr>
            <w:tcW w:w="4015" w:type="dxa"/>
          </w:tcPr>
          <w:p w:rsidR="00A460A2" w:rsidRPr="007A76DC" w:rsidRDefault="00A460A2" w:rsidP="007A76DC">
            <w:pPr>
              <w:tabs>
                <w:tab w:val="left" w:pos="191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A76D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 сфере организации работы в сети «Интернет»</w:t>
            </w:r>
          </w:p>
        </w:tc>
        <w:tc>
          <w:tcPr>
            <w:tcW w:w="1632" w:type="dxa"/>
            <w:vAlign w:val="center"/>
          </w:tcPr>
          <w:p w:rsidR="00A460A2" w:rsidRPr="00557340" w:rsidRDefault="00A460A2" w:rsidP="0034627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31 989</w:t>
            </w:r>
          </w:p>
        </w:tc>
        <w:tc>
          <w:tcPr>
            <w:tcW w:w="1802" w:type="dxa"/>
            <w:vAlign w:val="center"/>
          </w:tcPr>
          <w:p w:rsidR="00A460A2" w:rsidRPr="00557340" w:rsidRDefault="00A460A2" w:rsidP="0034627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2122" w:type="dxa"/>
            <w:vAlign w:val="center"/>
          </w:tcPr>
          <w:p w:rsidR="00A460A2" w:rsidRPr="00557340" w:rsidRDefault="00A460A2" w:rsidP="0034627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73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A460A2" w:rsidRPr="007A76DC" w:rsidTr="008754CF">
        <w:tc>
          <w:tcPr>
            <w:tcW w:w="4015" w:type="dxa"/>
          </w:tcPr>
          <w:p w:rsidR="00A460A2" w:rsidRPr="007A76DC" w:rsidRDefault="00A460A2" w:rsidP="007A76DC">
            <w:pPr>
              <w:tabs>
                <w:tab w:val="left" w:pos="191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A76D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Итого:</w:t>
            </w:r>
          </w:p>
        </w:tc>
        <w:tc>
          <w:tcPr>
            <w:tcW w:w="1632" w:type="dxa"/>
            <w:vAlign w:val="center"/>
          </w:tcPr>
          <w:p w:rsidR="00A460A2" w:rsidRPr="00557340" w:rsidRDefault="00A460A2" w:rsidP="0034627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124 943</w:t>
            </w:r>
          </w:p>
        </w:tc>
        <w:tc>
          <w:tcPr>
            <w:tcW w:w="1802" w:type="dxa"/>
            <w:vAlign w:val="center"/>
          </w:tcPr>
          <w:p w:rsidR="00A460A2" w:rsidRPr="00557340" w:rsidRDefault="00A460A2" w:rsidP="00A460A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1 478</w:t>
            </w:r>
          </w:p>
        </w:tc>
        <w:tc>
          <w:tcPr>
            <w:tcW w:w="2122" w:type="dxa"/>
            <w:vAlign w:val="center"/>
          </w:tcPr>
          <w:p w:rsidR="00A460A2" w:rsidRPr="00557340" w:rsidRDefault="00A460A2" w:rsidP="00A460A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73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34 </w:t>
            </w:r>
          </w:p>
        </w:tc>
      </w:tr>
    </w:tbl>
    <w:p w:rsidR="007A76DC" w:rsidRPr="007A76DC" w:rsidRDefault="007A76DC" w:rsidP="007A76DC">
      <w:pPr>
        <w:tabs>
          <w:tab w:val="left" w:pos="1914"/>
        </w:tabs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A76DC" w:rsidRPr="007A76DC" w:rsidRDefault="007A76DC" w:rsidP="007A76DC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A76D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Таким образом, доля </w:t>
      </w:r>
      <w:r w:rsidR="00F15078">
        <w:rPr>
          <w:rFonts w:ascii="Times New Roman" w:eastAsia="Times New Roman" w:hAnsi="Times New Roman" w:cs="Times New Roman"/>
          <w:sz w:val="28"/>
          <w:szCs w:val="24"/>
          <w:lang w:eastAsia="ru-RU"/>
        </w:rPr>
        <w:t>фактически</w:t>
      </w:r>
      <w:r w:rsidRPr="007A76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обжалованных ответов Роскомнадзора составляет </w:t>
      </w:r>
      <w:r w:rsidR="000C3F78">
        <w:rPr>
          <w:rFonts w:ascii="Times New Roman" w:eastAsia="Times New Roman" w:hAnsi="Times New Roman" w:cs="Times New Roman"/>
          <w:sz w:val="28"/>
          <w:szCs w:val="24"/>
          <w:lang w:eastAsia="ru-RU"/>
        </w:rPr>
        <w:t>менее</w:t>
      </w:r>
      <w:r w:rsidRPr="007A76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1% и значительно </w:t>
      </w:r>
      <w:r w:rsidR="0022392A">
        <w:rPr>
          <w:rFonts w:ascii="Times New Roman" w:eastAsia="Times New Roman" w:hAnsi="Times New Roman" w:cs="Times New Roman"/>
          <w:sz w:val="28"/>
          <w:szCs w:val="24"/>
          <w:lang w:eastAsia="ru-RU"/>
        </w:rPr>
        <w:t>ниже доли негативных оценок</w:t>
      </w:r>
      <w:r w:rsidRPr="007A76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полученных по итогам опроса граждан на сайте Роскомнадзора. </w:t>
      </w:r>
    </w:p>
    <w:p w:rsidR="00246F83" w:rsidRPr="00B57E68" w:rsidRDefault="007A76DC" w:rsidP="005B3BCC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6D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246F83" w:rsidRPr="00B57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отчетный период поступило </w:t>
      </w:r>
      <w:r w:rsidR="00B57E68" w:rsidRPr="00B57E6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46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478</w:t>
      </w:r>
      <w:r w:rsidR="00246F83" w:rsidRPr="00B57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жалоб по вопросам действия/бездействия государственных гражданских служащих</w:t>
      </w:r>
      <w:r w:rsidR="005B3BCC" w:rsidRPr="00B57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центрального аппарата и </w:t>
      </w:r>
      <w:r w:rsidR="00246F83" w:rsidRPr="00B57E6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</w:t>
      </w:r>
      <w:r w:rsidR="000D7226" w:rsidRPr="00B57E6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ориальных органов Роскомнадзора или несогласия с ранее принятым решением по их вопросу.</w:t>
      </w:r>
      <w:r w:rsidR="00246F83" w:rsidRPr="00B57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Доводы граждан подтвердились в </w:t>
      </w:r>
      <w:r w:rsidR="00C30A5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460A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46F83" w:rsidRPr="00B57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</w:t>
      </w:r>
      <w:r w:rsidR="00B57E68" w:rsidRPr="00B57E68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="00246F83" w:rsidRPr="00B57E68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другим обращениям гражданам были даны исчерпывающие разъяснения.</w:t>
      </w:r>
    </w:p>
    <w:p w:rsidR="00246F83" w:rsidRDefault="00246F83" w:rsidP="00246F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К должностным лицам территориальных органов</w:t>
      </w:r>
      <w:r w:rsidR="005B3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сотрудникам центрального аппарата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допустившим нарушения при рассмотрении обращений граждан, были применены </w:t>
      </w:r>
      <w:r w:rsidR="005B3BC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соответствующие дисциплинарные меры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BCC" w:rsidRPr="00246F83" w:rsidRDefault="005B3BCC" w:rsidP="00246F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F83" w:rsidRPr="00246F83" w:rsidRDefault="00246F83" w:rsidP="00AC45A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A460A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обращения, поступившие в Роскомнадзор, были своевременно рассмотрены, авторам обращений направлены квалифицированные ответы, даны необходимые разъяснения, приняты меры по решению вопросов, поднятых в обращениях. </w:t>
      </w:r>
    </w:p>
    <w:p w:rsidR="00246F83" w:rsidRPr="00246F83" w:rsidRDefault="00246F83" w:rsidP="00AC45A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всесторонней реализации установленного статьёй 33 Конституции Российской Федерации права граждан на обращение является одним из приоритетных направлений деятельности Роскомнадзора.</w:t>
      </w:r>
    </w:p>
    <w:p w:rsidR="004C765D" w:rsidRDefault="004C765D" w:rsidP="00246F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65D" w:rsidRDefault="004C765D" w:rsidP="00246F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65D" w:rsidRDefault="004C765D" w:rsidP="00246F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65D" w:rsidRDefault="004C765D" w:rsidP="00246F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65D" w:rsidRDefault="004C765D" w:rsidP="00246F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65D" w:rsidRDefault="004C765D" w:rsidP="00246F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65D" w:rsidRDefault="004C765D" w:rsidP="00246F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65D" w:rsidRDefault="004C765D" w:rsidP="00246F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65D" w:rsidRDefault="004C765D" w:rsidP="00246F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65D" w:rsidRDefault="004C765D" w:rsidP="00246F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65D" w:rsidRDefault="004C765D" w:rsidP="00246F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65D" w:rsidRDefault="004C765D" w:rsidP="00246F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CFD" w:rsidRDefault="00E90CFD" w:rsidP="00246F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CFD" w:rsidRDefault="00E90CFD" w:rsidP="00246F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CFD" w:rsidRDefault="00E90CFD" w:rsidP="00246F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6741" w:rsidRDefault="00BA6741" w:rsidP="00246F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6741" w:rsidRDefault="00BA6741" w:rsidP="00246F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6741" w:rsidRDefault="00BA6741" w:rsidP="00246F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65D" w:rsidRPr="004C765D" w:rsidRDefault="00246F83" w:rsidP="004C765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76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Статистические данные </w:t>
      </w:r>
      <w:r w:rsidR="004C765D" w:rsidRPr="004C76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Роскомнадзора </w:t>
      </w:r>
    </w:p>
    <w:p w:rsidR="00246F83" w:rsidRPr="004C765D" w:rsidRDefault="00246F83" w:rsidP="004C765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76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сведениям о работе с обращениями граждан в 201</w:t>
      </w:r>
      <w:r w:rsidR="00DD0C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4C76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 </w:t>
      </w:r>
    </w:p>
    <w:p w:rsidR="00246F83" w:rsidRDefault="00246F83" w:rsidP="00246F8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65D" w:rsidRPr="00246F83" w:rsidRDefault="004C765D" w:rsidP="00246F8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817"/>
        <w:gridCol w:w="7513"/>
        <w:gridCol w:w="1241"/>
      </w:tblGrid>
      <w:tr w:rsidR="00246F83" w:rsidRPr="00246F83" w:rsidTr="002F1BA1">
        <w:tc>
          <w:tcPr>
            <w:tcW w:w="817" w:type="dxa"/>
          </w:tcPr>
          <w:p w:rsidR="00246F83" w:rsidRPr="00246F83" w:rsidRDefault="00246F83" w:rsidP="00246F83">
            <w:pPr>
              <w:jc w:val="center"/>
              <w:rPr>
                <w:b/>
                <w:sz w:val="24"/>
                <w:szCs w:val="24"/>
              </w:rPr>
            </w:pPr>
            <w:r w:rsidRPr="00246F8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246F83" w:rsidRPr="00246F83" w:rsidRDefault="00246F83" w:rsidP="00246F83">
            <w:pPr>
              <w:rPr>
                <w:b/>
                <w:sz w:val="24"/>
                <w:szCs w:val="24"/>
              </w:rPr>
            </w:pPr>
            <w:r w:rsidRPr="00246F83">
              <w:rPr>
                <w:b/>
                <w:sz w:val="24"/>
                <w:szCs w:val="24"/>
              </w:rPr>
              <w:t>Поступило обращений, всего</w:t>
            </w:r>
          </w:p>
        </w:tc>
        <w:tc>
          <w:tcPr>
            <w:tcW w:w="1241" w:type="dxa"/>
          </w:tcPr>
          <w:p w:rsidR="00246F83" w:rsidRPr="00246F83" w:rsidRDefault="00D36617" w:rsidP="00DD0C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154 </w:t>
            </w:r>
            <w:r w:rsidR="00DD0CF8">
              <w:rPr>
                <w:b/>
                <w:sz w:val="24"/>
                <w:szCs w:val="24"/>
              </w:rPr>
              <w:t>274</w:t>
            </w:r>
          </w:p>
        </w:tc>
      </w:tr>
      <w:tr w:rsidR="00246F83" w:rsidRPr="00246F83" w:rsidTr="002F1BA1">
        <w:tc>
          <w:tcPr>
            <w:tcW w:w="817" w:type="dxa"/>
          </w:tcPr>
          <w:p w:rsidR="00246F83" w:rsidRPr="00246F83" w:rsidRDefault="00246F83" w:rsidP="00246F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246F83" w:rsidRPr="00246F83" w:rsidRDefault="00246F83" w:rsidP="00246F83">
            <w:pPr>
              <w:rPr>
                <w:sz w:val="24"/>
                <w:szCs w:val="24"/>
              </w:rPr>
            </w:pPr>
            <w:r w:rsidRPr="00246F83">
              <w:rPr>
                <w:sz w:val="24"/>
                <w:szCs w:val="24"/>
              </w:rPr>
              <w:t>Из них:</w:t>
            </w:r>
          </w:p>
        </w:tc>
        <w:tc>
          <w:tcPr>
            <w:tcW w:w="1241" w:type="dxa"/>
          </w:tcPr>
          <w:p w:rsidR="00246F83" w:rsidRPr="00246F83" w:rsidRDefault="00246F83" w:rsidP="00246F83">
            <w:pPr>
              <w:jc w:val="center"/>
              <w:rPr>
                <w:sz w:val="24"/>
                <w:szCs w:val="24"/>
              </w:rPr>
            </w:pPr>
          </w:p>
        </w:tc>
      </w:tr>
      <w:tr w:rsidR="00246F83" w:rsidRPr="00246F83" w:rsidTr="002F1BA1">
        <w:tc>
          <w:tcPr>
            <w:tcW w:w="817" w:type="dxa"/>
          </w:tcPr>
          <w:p w:rsidR="00246F83" w:rsidRPr="00246F83" w:rsidRDefault="00246F83" w:rsidP="00246F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246F83" w:rsidRPr="00246F83" w:rsidRDefault="00246F83" w:rsidP="0097643B">
            <w:pPr>
              <w:rPr>
                <w:sz w:val="24"/>
                <w:szCs w:val="24"/>
              </w:rPr>
            </w:pPr>
            <w:r w:rsidRPr="00246F83">
              <w:rPr>
                <w:sz w:val="24"/>
                <w:szCs w:val="24"/>
              </w:rPr>
              <w:t xml:space="preserve">Жалобы на </w:t>
            </w:r>
            <w:r w:rsidR="0097643B">
              <w:rPr>
                <w:sz w:val="24"/>
                <w:szCs w:val="24"/>
              </w:rPr>
              <w:t xml:space="preserve">оказание </w:t>
            </w:r>
            <w:r w:rsidRPr="00246F83">
              <w:rPr>
                <w:sz w:val="24"/>
                <w:szCs w:val="24"/>
              </w:rPr>
              <w:t>го</w:t>
            </w:r>
            <w:r w:rsidR="0097643B">
              <w:rPr>
                <w:sz w:val="24"/>
                <w:szCs w:val="24"/>
              </w:rPr>
              <w:t>сударственных услуг</w:t>
            </w:r>
          </w:p>
        </w:tc>
        <w:tc>
          <w:tcPr>
            <w:tcW w:w="1241" w:type="dxa"/>
          </w:tcPr>
          <w:p w:rsidR="00246F83" w:rsidRPr="00246F83" w:rsidRDefault="00DD0CF8" w:rsidP="00246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</w:tr>
      <w:tr w:rsidR="00246F83" w:rsidRPr="00246F83" w:rsidTr="002F1BA1">
        <w:tc>
          <w:tcPr>
            <w:tcW w:w="817" w:type="dxa"/>
          </w:tcPr>
          <w:p w:rsidR="00246F83" w:rsidRPr="00246F83" w:rsidRDefault="00246F83" w:rsidP="00246F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246F83" w:rsidRPr="00246F83" w:rsidRDefault="00246F83" w:rsidP="00246F83">
            <w:pPr>
              <w:rPr>
                <w:sz w:val="24"/>
                <w:szCs w:val="24"/>
              </w:rPr>
            </w:pPr>
            <w:r w:rsidRPr="00246F83">
              <w:rPr>
                <w:sz w:val="24"/>
                <w:szCs w:val="24"/>
              </w:rPr>
              <w:t>Обращения по коррупции</w:t>
            </w:r>
          </w:p>
        </w:tc>
        <w:tc>
          <w:tcPr>
            <w:tcW w:w="1241" w:type="dxa"/>
          </w:tcPr>
          <w:p w:rsidR="00246F83" w:rsidRPr="00246F83" w:rsidRDefault="00DD0CF8" w:rsidP="00246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246F83" w:rsidRPr="00246F83" w:rsidTr="002F1BA1">
        <w:tc>
          <w:tcPr>
            <w:tcW w:w="817" w:type="dxa"/>
          </w:tcPr>
          <w:p w:rsidR="00246F83" w:rsidRPr="00246F83" w:rsidRDefault="00246F83" w:rsidP="00246F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246F83" w:rsidRPr="00246F83" w:rsidRDefault="00246F83" w:rsidP="00246F83">
            <w:pPr>
              <w:rPr>
                <w:sz w:val="24"/>
                <w:szCs w:val="24"/>
              </w:rPr>
            </w:pPr>
            <w:r w:rsidRPr="00246F83">
              <w:rPr>
                <w:sz w:val="24"/>
                <w:szCs w:val="24"/>
              </w:rPr>
              <w:t>Обращения по основной деятельности</w:t>
            </w:r>
          </w:p>
        </w:tc>
        <w:tc>
          <w:tcPr>
            <w:tcW w:w="1241" w:type="dxa"/>
          </w:tcPr>
          <w:p w:rsidR="00246F83" w:rsidRPr="00246F83" w:rsidRDefault="00D36617" w:rsidP="00DD0C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154 </w:t>
            </w:r>
            <w:r w:rsidR="00DD0CF8">
              <w:rPr>
                <w:sz w:val="24"/>
                <w:szCs w:val="24"/>
              </w:rPr>
              <w:t>199</w:t>
            </w:r>
          </w:p>
        </w:tc>
      </w:tr>
      <w:tr w:rsidR="00246F83" w:rsidRPr="00246F83" w:rsidTr="002F1BA1">
        <w:tc>
          <w:tcPr>
            <w:tcW w:w="817" w:type="dxa"/>
          </w:tcPr>
          <w:p w:rsidR="00246F83" w:rsidRPr="00246F83" w:rsidRDefault="00246F83" w:rsidP="00246F83">
            <w:pPr>
              <w:jc w:val="center"/>
              <w:rPr>
                <w:b/>
                <w:sz w:val="24"/>
                <w:szCs w:val="24"/>
              </w:rPr>
            </w:pPr>
            <w:r w:rsidRPr="00246F8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:rsidR="00246F83" w:rsidRPr="00246F83" w:rsidRDefault="00246F83" w:rsidP="00246F83">
            <w:pPr>
              <w:rPr>
                <w:b/>
                <w:sz w:val="24"/>
                <w:szCs w:val="24"/>
              </w:rPr>
            </w:pPr>
            <w:r w:rsidRPr="00246F83">
              <w:rPr>
                <w:b/>
                <w:sz w:val="24"/>
                <w:szCs w:val="24"/>
              </w:rPr>
              <w:t>Тип доставки:</w:t>
            </w:r>
          </w:p>
        </w:tc>
        <w:tc>
          <w:tcPr>
            <w:tcW w:w="1241" w:type="dxa"/>
          </w:tcPr>
          <w:p w:rsidR="00246F83" w:rsidRPr="00246F83" w:rsidRDefault="00246F83" w:rsidP="00246F8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46F83" w:rsidRPr="00246F83" w:rsidTr="002F1BA1">
        <w:tc>
          <w:tcPr>
            <w:tcW w:w="817" w:type="dxa"/>
          </w:tcPr>
          <w:p w:rsidR="00246F83" w:rsidRPr="00246F83" w:rsidRDefault="00246F83" w:rsidP="00246F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246F83" w:rsidRPr="00246F83" w:rsidRDefault="00246F83" w:rsidP="00246F83">
            <w:pPr>
              <w:rPr>
                <w:sz w:val="24"/>
                <w:szCs w:val="24"/>
              </w:rPr>
            </w:pPr>
            <w:r w:rsidRPr="00246F83">
              <w:rPr>
                <w:sz w:val="24"/>
                <w:szCs w:val="24"/>
              </w:rPr>
              <w:t>Электронная почта</w:t>
            </w:r>
          </w:p>
        </w:tc>
        <w:tc>
          <w:tcPr>
            <w:tcW w:w="1241" w:type="dxa"/>
          </w:tcPr>
          <w:p w:rsidR="00246F83" w:rsidRPr="00246F83" w:rsidRDefault="00571221" w:rsidP="00571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3B08E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694</w:t>
            </w:r>
          </w:p>
        </w:tc>
      </w:tr>
      <w:tr w:rsidR="00246F83" w:rsidRPr="00246F83" w:rsidTr="002F1BA1">
        <w:tc>
          <w:tcPr>
            <w:tcW w:w="817" w:type="dxa"/>
          </w:tcPr>
          <w:p w:rsidR="00246F83" w:rsidRPr="00246F83" w:rsidRDefault="00246F83" w:rsidP="00246F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246F83" w:rsidRPr="00246F83" w:rsidRDefault="00246F83" w:rsidP="00246F83">
            <w:pPr>
              <w:rPr>
                <w:sz w:val="24"/>
                <w:szCs w:val="24"/>
              </w:rPr>
            </w:pPr>
            <w:r w:rsidRPr="00246F83">
              <w:rPr>
                <w:sz w:val="24"/>
                <w:szCs w:val="24"/>
              </w:rPr>
              <w:t>Портал государственных и муниципальных услуг</w:t>
            </w:r>
          </w:p>
        </w:tc>
        <w:tc>
          <w:tcPr>
            <w:tcW w:w="1241" w:type="dxa"/>
          </w:tcPr>
          <w:p w:rsidR="00246F83" w:rsidRPr="00246F83" w:rsidRDefault="00571221" w:rsidP="00246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</w:tr>
      <w:tr w:rsidR="00246F83" w:rsidRPr="00246F83" w:rsidTr="002F1BA1">
        <w:tc>
          <w:tcPr>
            <w:tcW w:w="817" w:type="dxa"/>
          </w:tcPr>
          <w:p w:rsidR="00246F83" w:rsidRPr="00246F83" w:rsidRDefault="00246F83" w:rsidP="00246F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246F83" w:rsidRPr="00246F83" w:rsidRDefault="00246F83" w:rsidP="00246F83">
            <w:pPr>
              <w:rPr>
                <w:sz w:val="24"/>
                <w:szCs w:val="24"/>
              </w:rPr>
            </w:pPr>
            <w:r w:rsidRPr="00246F83">
              <w:rPr>
                <w:sz w:val="24"/>
                <w:szCs w:val="24"/>
              </w:rPr>
              <w:t>Официальный сайт Роскомнадзора</w:t>
            </w:r>
          </w:p>
        </w:tc>
        <w:tc>
          <w:tcPr>
            <w:tcW w:w="1241" w:type="dxa"/>
          </w:tcPr>
          <w:p w:rsidR="00246F83" w:rsidRPr="00246F83" w:rsidRDefault="00571221" w:rsidP="006B14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6B14F2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0</w:t>
            </w:r>
            <w:r w:rsidR="006B14F2">
              <w:rPr>
                <w:sz w:val="24"/>
                <w:szCs w:val="24"/>
              </w:rPr>
              <w:t>76</w:t>
            </w:r>
          </w:p>
        </w:tc>
      </w:tr>
      <w:tr w:rsidR="00246F83" w:rsidRPr="00246F83" w:rsidTr="002F1BA1">
        <w:tc>
          <w:tcPr>
            <w:tcW w:w="817" w:type="dxa"/>
          </w:tcPr>
          <w:p w:rsidR="00246F83" w:rsidRPr="00246F83" w:rsidRDefault="00246F83" w:rsidP="00246F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246F83" w:rsidRPr="00246F83" w:rsidRDefault="00246F83" w:rsidP="00246F83">
            <w:pPr>
              <w:rPr>
                <w:sz w:val="24"/>
                <w:szCs w:val="24"/>
              </w:rPr>
            </w:pPr>
            <w:r w:rsidRPr="00246F83">
              <w:rPr>
                <w:sz w:val="24"/>
                <w:szCs w:val="24"/>
              </w:rPr>
              <w:t>Электронные каналы связи: МЭДО, СЭД ЕИС</w:t>
            </w:r>
          </w:p>
        </w:tc>
        <w:tc>
          <w:tcPr>
            <w:tcW w:w="1241" w:type="dxa"/>
          </w:tcPr>
          <w:p w:rsidR="00246F83" w:rsidRPr="00246F83" w:rsidRDefault="00D36617" w:rsidP="006B14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B14F2">
              <w:rPr>
                <w:sz w:val="24"/>
                <w:szCs w:val="24"/>
              </w:rPr>
              <w:t>2</w:t>
            </w:r>
            <w:r w:rsidR="003B08E7">
              <w:rPr>
                <w:sz w:val="24"/>
                <w:szCs w:val="24"/>
              </w:rPr>
              <w:t xml:space="preserve"> </w:t>
            </w:r>
            <w:r w:rsidR="006B14F2">
              <w:rPr>
                <w:sz w:val="24"/>
                <w:szCs w:val="24"/>
              </w:rPr>
              <w:t>740</w:t>
            </w:r>
          </w:p>
        </w:tc>
      </w:tr>
      <w:tr w:rsidR="00246F83" w:rsidRPr="00246F83" w:rsidTr="002F1BA1">
        <w:tc>
          <w:tcPr>
            <w:tcW w:w="817" w:type="dxa"/>
          </w:tcPr>
          <w:p w:rsidR="00246F83" w:rsidRPr="00246F83" w:rsidRDefault="00246F83" w:rsidP="00246F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246F83" w:rsidRPr="00246F83" w:rsidRDefault="00246F83" w:rsidP="00246F83">
            <w:pPr>
              <w:rPr>
                <w:sz w:val="24"/>
                <w:szCs w:val="24"/>
              </w:rPr>
            </w:pPr>
            <w:r w:rsidRPr="00246F83">
              <w:rPr>
                <w:sz w:val="24"/>
                <w:szCs w:val="24"/>
              </w:rPr>
              <w:t>Устные обращения («горячие», «прямые» телефонные линии)</w:t>
            </w:r>
          </w:p>
        </w:tc>
        <w:tc>
          <w:tcPr>
            <w:tcW w:w="1241" w:type="dxa"/>
          </w:tcPr>
          <w:p w:rsidR="00246F83" w:rsidRPr="00246F83" w:rsidRDefault="006B14F2" w:rsidP="00246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407</w:t>
            </w:r>
          </w:p>
        </w:tc>
      </w:tr>
      <w:tr w:rsidR="00246F83" w:rsidRPr="00246F83" w:rsidTr="002F1BA1">
        <w:tc>
          <w:tcPr>
            <w:tcW w:w="817" w:type="dxa"/>
          </w:tcPr>
          <w:p w:rsidR="00246F83" w:rsidRPr="00246F83" w:rsidRDefault="00246F83" w:rsidP="00246F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246F83" w:rsidRPr="00246F83" w:rsidRDefault="00246F83" w:rsidP="00246F83">
            <w:pPr>
              <w:rPr>
                <w:sz w:val="24"/>
                <w:szCs w:val="24"/>
              </w:rPr>
            </w:pPr>
            <w:r w:rsidRPr="00246F83">
              <w:rPr>
                <w:sz w:val="24"/>
                <w:szCs w:val="24"/>
              </w:rPr>
              <w:t>Фельдъегерская, курьерская доставка</w:t>
            </w:r>
          </w:p>
        </w:tc>
        <w:tc>
          <w:tcPr>
            <w:tcW w:w="1241" w:type="dxa"/>
          </w:tcPr>
          <w:p w:rsidR="00246F83" w:rsidRPr="00246F83" w:rsidRDefault="00571221" w:rsidP="00246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2 077</w:t>
            </w:r>
          </w:p>
        </w:tc>
      </w:tr>
      <w:tr w:rsidR="00246F83" w:rsidRPr="00246F83" w:rsidTr="002F1BA1">
        <w:tc>
          <w:tcPr>
            <w:tcW w:w="817" w:type="dxa"/>
          </w:tcPr>
          <w:p w:rsidR="00246F83" w:rsidRPr="00246F83" w:rsidRDefault="00246F83" w:rsidP="00246F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246F83" w:rsidRPr="00246F83" w:rsidRDefault="00246F83" w:rsidP="00246F83">
            <w:pPr>
              <w:rPr>
                <w:sz w:val="24"/>
                <w:szCs w:val="24"/>
              </w:rPr>
            </w:pPr>
            <w:r w:rsidRPr="00246F83">
              <w:rPr>
                <w:sz w:val="24"/>
                <w:szCs w:val="24"/>
              </w:rPr>
              <w:t>Почтовое отправление</w:t>
            </w:r>
          </w:p>
        </w:tc>
        <w:tc>
          <w:tcPr>
            <w:tcW w:w="1241" w:type="dxa"/>
          </w:tcPr>
          <w:p w:rsidR="00246F83" w:rsidRPr="00246F83" w:rsidRDefault="00571221" w:rsidP="00246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32 209</w:t>
            </w:r>
          </w:p>
        </w:tc>
      </w:tr>
      <w:tr w:rsidR="00246F83" w:rsidRPr="00246F83" w:rsidTr="002F1BA1">
        <w:tc>
          <w:tcPr>
            <w:tcW w:w="817" w:type="dxa"/>
          </w:tcPr>
          <w:p w:rsidR="00246F83" w:rsidRPr="00246F83" w:rsidRDefault="00246F83" w:rsidP="00246F83">
            <w:pPr>
              <w:jc w:val="center"/>
              <w:rPr>
                <w:b/>
                <w:sz w:val="24"/>
                <w:szCs w:val="24"/>
              </w:rPr>
            </w:pPr>
            <w:r w:rsidRPr="00246F8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513" w:type="dxa"/>
          </w:tcPr>
          <w:p w:rsidR="00246F83" w:rsidRPr="00246F83" w:rsidRDefault="00246F83" w:rsidP="00246F83">
            <w:pPr>
              <w:rPr>
                <w:b/>
                <w:sz w:val="24"/>
                <w:szCs w:val="24"/>
              </w:rPr>
            </w:pPr>
            <w:r w:rsidRPr="00246F83">
              <w:rPr>
                <w:b/>
                <w:sz w:val="24"/>
                <w:szCs w:val="24"/>
              </w:rPr>
              <w:t>Тематика поступивших обращений, в том числе ТУ</w:t>
            </w:r>
          </w:p>
        </w:tc>
        <w:tc>
          <w:tcPr>
            <w:tcW w:w="1241" w:type="dxa"/>
          </w:tcPr>
          <w:p w:rsidR="00246F83" w:rsidRPr="00246F83" w:rsidRDefault="00246F83" w:rsidP="00246F8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46F83" w:rsidRPr="00246F83" w:rsidTr="002F1BA1">
        <w:tc>
          <w:tcPr>
            <w:tcW w:w="817" w:type="dxa"/>
          </w:tcPr>
          <w:p w:rsidR="00246F83" w:rsidRPr="004C765D" w:rsidRDefault="00246F83" w:rsidP="00246F83">
            <w:pPr>
              <w:jc w:val="center"/>
              <w:rPr>
                <w:i/>
                <w:sz w:val="24"/>
                <w:szCs w:val="24"/>
                <w:highlight w:val="yellow"/>
              </w:rPr>
            </w:pPr>
            <w:r w:rsidRPr="004C765D">
              <w:rPr>
                <w:i/>
                <w:sz w:val="24"/>
                <w:szCs w:val="24"/>
                <w:highlight w:val="yellow"/>
              </w:rPr>
              <w:t>3.1</w:t>
            </w:r>
          </w:p>
        </w:tc>
        <w:tc>
          <w:tcPr>
            <w:tcW w:w="7513" w:type="dxa"/>
          </w:tcPr>
          <w:p w:rsidR="00246F83" w:rsidRPr="004C765D" w:rsidRDefault="00246F83" w:rsidP="00246F83">
            <w:pPr>
              <w:rPr>
                <w:i/>
                <w:sz w:val="24"/>
                <w:szCs w:val="24"/>
                <w:highlight w:val="yellow"/>
              </w:rPr>
            </w:pPr>
            <w:r w:rsidRPr="004C765D">
              <w:rPr>
                <w:i/>
                <w:sz w:val="24"/>
                <w:szCs w:val="24"/>
                <w:highlight w:val="yellow"/>
              </w:rPr>
              <w:t xml:space="preserve">Жалобы на оказание </w:t>
            </w:r>
            <w:proofErr w:type="spellStart"/>
            <w:r w:rsidRPr="004C765D">
              <w:rPr>
                <w:i/>
                <w:sz w:val="24"/>
                <w:szCs w:val="24"/>
                <w:highlight w:val="yellow"/>
              </w:rPr>
              <w:t>гос</w:t>
            </w:r>
            <w:proofErr w:type="gramStart"/>
            <w:r w:rsidRPr="004C765D">
              <w:rPr>
                <w:i/>
                <w:sz w:val="24"/>
                <w:szCs w:val="24"/>
                <w:highlight w:val="yellow"/>
              </w:rPr>
              <w:t>.у</w:t>
            </w:r>
            <w:proofErr w:type="gramEnd"/>
            <w:r w:rsidRPr="004C765D">
              <w:rPr>
                <w:i/>
                <w:sz w:val="24"/>
                <w:szCs w:val="24"/>
                <w:highlight w:val="yellow"/>
              </w:rPr>
              <w:t>слуг</w:t>
            </w:r>
            <w:proofErr w:type="spellEnd"/>
          </w:p>
        </w:tc>
        <w:tc>
          <w:tcPr>
            <w:tcW w:w="1241" w:type="dxa"/>
          </w:tcPr>
          <w:p w:rsidR="00246F83" w:rsidRPr="000B5CEB" w:rsidRDefault="00DD0CF8" w:rsidP="00246F83">
            <w:pPr>
              <w:jc w:val="center"/>
              <w:rPr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  <w:t>65</w:t>
            </w:r>
          </w:p>
        </w:tc>
      </w:tr>
      <w:tr w:rsidR="00246F83" w:rsidRPr="00246F83" w:rsidTr="002F1BA1">
        <w:tc>
          <w:tcPr>
            <w:tcW w:w="817" w:type="dxa"/>
          </w:tcPr>
          <w:p w:rsidR="00246F83" w:rsidRPr="00246F83" w:rsidRDefault="00246F83" w:rsidP="003B08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246F83" w:rsidRPr="00246F83" w:rsidRDefault="00246F83" w:rsidP="00246F83">
            <w:pPr>
              <w:rPr>
                <w:sz w:val="24"/>
                <w:szCs w:val="24"/>
              </w:rPr>
            </w:pPr>
            <w:r w:rsidRPr="00246F83">
              <w:rPr>
                <w:sz w:val="24"/>
                <w:szCs w:val="24"/>
              </w:rPr>
              <w:t>- в сфере связи</w:t>
            </w:r>
          </w:p>
        </w:tc>
        <w:tc>
          <w:tcPr>
            <w:tcW w:w="1241" w:type="dxa"/>
          </w:tcPr>
          <w:p w:rsidR="00246F83" w:rsidRPr="00246F83" w:rsidRDefault="00DD0CF8" w:rsidP="00246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</w:tr>
      <w:tr w:rsidR="00246F83" w:rsidRPr="00246F83" w:rsidTr="002F1BA1">
        <w:tc>
          <w:tcPr>
            <w:tcW w:w="817" w:type="dxa"/>
          </w:tcPr>
          <w:p w:rsidR="00246F83" w:rsidRPr="00246F83" w:rsidRDefault="00246F83" w:rsidP="003B08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246F83" w:rsidRPr="00246F83" w:rsidRDefault="00246F83" w:rsidP="00246F83">
            <w:pPr>
              <w:rPr>
                <w:sz w:val="24"/>
                <w:szCs w:val="24"/>
              </w:rPr>
            </w:pPr>
            <w:r w:rsidRPr="00246F83">
              <w:rPr>
                <w:sz w:val="24"/>
                <w:szCs w:val="24"/>
              </w:rPr>
              <w:t>- в сфере СМИ</w:t>
            </w:r>
          </w:p>
        </w:tc>
        <w:tc>
          <w:tcPr>
            <w:tcW w:w="1241" w:type="dxa"/>
          </w:tcPr>
          <w:p w:rsidR="00246F83" w:rsidRPr="00246F83" w:rsidRDefault="00DD0CF8" w:rsidP="003B0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246F83" w:rsidRPr="00246F83" w:rsidTr="002F1BA1">
        <w:tc>
          <w:tcPr>
            <w:tcW w:w="817" w:type="dxa"/>
          </w:tcPr>
          <w:p w:rsidR="00246F83" w:rsidRPr="004C765D" w:rsidRDefault="00246F83" w:rsidP="00ED0580">
            <w:pPr>
              <w:jc w:val="center"/>
              <w:rPr>
                <w:i/>
                <w:sz w:val="24"/>
                <w:szCs w:val="24"/>
                <w:highlight w:val="yellow"/>
              </w:rPr>
            </w:pPr>
            <w:r w:rsidRPr="004C765D">
              <w:rPr>
                <w:i/>
                <w:sz w:val="24"/>
                <w:szCs w:val="24"/>
                <w:highlight w:val="yellow"/>
              </w:rPr>
              <w:t>3.</w:t>
            </w:r>
            <w:r w:rsidR="003B08E7">
              <w:rPr>
                <w:i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7513" w:type="dxa"/>
          </w:tcPr>
          <w:p w:rsidR="00246F83" w:rsidRPr="004C765D" w:rsidRDefault="00246F83" w:rsidP="00246F83">
            <w:pPr>
              <w:rPr>
                <w:i/>
                <w:sz w:val="24"/>
                <w:szCs w:val="24"/>
                <w:highlight w:val="yellow"/>
              </w:rPr>
            </w:pPr>
            <w:r w:rsidRPr="004C765D">
              <w:rPr>
                <w:i/>
                <w:sz w:val="24"/>
                <w:szCs w:val="24"/>
                <w:highlight w:val="yellow"/>
              </w:rPr>
              <w:t>Обращения граждан по вопросам коррупции</w:t>
            </w:r>
          </w:p>
        </w:tc>
        <w:tc>
          <w:tcPr>
            <w:tcW w:w="1241" w:type="dxa"/>
          </w:tcPr>
          <w:p w:rsidR="00246F83" w:rsidRPr="000B5CEB" w:rsidRDefault="00DD0CF8" w:rsidP="003B08E7">
            <w:pPr>
              <w:jc w:val="center"/>
              <w:rPr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  <w:t>10</w:t>
            </w:r>
          </w:p>
        </w:tc>
      </w:tr>
      <w:tr w:rsidR="00246F83" w:rsidRPr="00246F83" w:rsidTr="002F1BA1">
        <w:tc>
          <w:tcPr>
            <w:tcW w:w="817" w:type="dxa"/>
          </w:tcPr>
          <w:p w:rsidR="00246F83" w:rsidRPr="00246F83" w:rsidRDefault="00246F83" w:rsidP="00271B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246F83" w:rsidRPr="00246F83" w:rsidRDefault="00246F83" w:rsidP="00246F83">
            <w:pPr>
              <w:rPr>
                <w:sz w:val="24"/>
                <w:szCs w:val="24"/>
              </w:rPr>
            </w:pPr>
            <w:r w:rsidRPr="00246F83">
              <w:rPr>
                <w:sz w:val="24"/>
                <w:szCs w:val="24"/>
              </w:rPr>
              <w:t>- обращения граждан по вопросам коррупции</w:t>
            </w:r>
          </w:p>
        </w:tc>
        <w:tc>
          <w:tcPr>
            <w:tcW w:w="1241" w:type="dxa"/>
          </w:tcPr>
          <w:p w:rsidR="00246F83" w:rsidRPr="00246F83" w:rsidRDefault="00DD0CF8" w:rsidP="00246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246F83" w:rsidRPr="00246F83" w:rsidTr="002F1BA1">
        <w:tc>
          <w:tcPr>
            <w:tcW w:w="817" w:type="dxa"/>
          </w:tcPr>
          <w:p w:rsidR="00246F83" w:rsidRPr="00246F83" w:rsidRDefault="00246F83" w:rsidP="00271B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246F83" w:rsidRPr="00246F83" w:rsidRDefault="00246F83" w:rsidP="00246F83">
            <w:pPr>
              <w:rPr>
                <w:sz w:val="24"/>
                <w:szCs w:val="24"/>
              </w:rPr>
            </w:pPr>
            <w:r w:rsidRPr="00246F83">
              <w:rPr>
                <w:sz w:val="24"/>
                <w:szCs w:val="24"/>
              </w:rPr>
              <w:t>- обращения сотрудников Роскомнадзора по вопросам коррупции и злоупотребления служебным положением</w:t>
            </w:r>
          </w:p>
        </w:tc>
        <w:tc>
          <w:tcPr>
            <w:tcW w:w="1241" w:type="dxa"/>
          </w:tcPr>
          <w:p w:rsidR="00246F83" w:rsidRPr="00246F83" w:rsidRDefault="00DD0CF8" w:rsidP="00246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46F83" w:rsidRPr="00246F83" w:rsidTr="002F1BA1">
        <w:tc>
          <w:tcPr>
            <w:tcW w:w="817" w:type="dxa"/>
          </w:tcPr>
          <w:p w:rsidR="00246F83" w:rsidRPr="004C765D" w:rsidRDefault="00246F83" w:rsidP="003B08E7">
            <w:pPr>
              <w:jc w:val="center"/>
              <w:rPr>
                <w:i/>
                <w:sz w:val="24"/>
                <w:szCs w:val="24"/>
                <w:highlight w:val="yellow"/>
              </w:rPr>
            </w:pPr>
            <w:r w:rsidRPr="004C765D">
              <w:rPr>
                <w:i/>
                <w:sz w:val="24"/>
                <w:szCs w:val="24"/>
                <w:highlight w:val="yellow"/>
              </w:rPr>
              <w:t>3.</w:t>
            </w:r>
            <w:r w:rsidR="003B08E7">
              <w:rPr>
                <w:i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7513" w:type="dxa"/>
          </w:tcPr>
          <w:p w:rsidR="00246F83" w:rsidRPr="004C765D" w:rsidRDefault="00246F83" w:rsidP="00246F83">
            <w:pPr>
              <w:rPr>
                <w:i/>
                <w:sz w:val="24"/>
                <w:szCs w:val="24"/>
                <w:highlight w:val="yellow"/>
              </w:rPr>
            </w:pPr>
            <w:r w:rsidRPr="004C765D">
              <w:rPr>
                <w:i/>
                <w:sz w:val="24"/>
                <w:szCs w:val="24"/>
                <w:highlight w:val="yellow"/>
              </w:rPr>
              <w:t>Обращения граждан по основной деятельности</w:t>
            </w:r>
          </w:p>
        </w:tc>
        <w:tc>
          <w:tcPr>
            <w:tcW w:w="1241" w:type="dxa"/>
          </w:tcPr>
          <w:p w:rsidR="00246F83" w:rsidRPr="000B5CEB" w:rsidRDefault="003B08E7" w:rsidP="00DD0CF8">
            <w:pPr>
              <w:jc w:val="center"/>
              <w:rPr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  <w:t xml:space="preserve">154 </w:t>
            </w:r>
            <w:r w:rsidR="00DD0CF8">
              <w:rPr>
                <w:i/>
                <w:sz w:val="24"/>
                <w:szCs w:val="24"/>
                <w:highlight w:val="yellow"/>
              </w:rPr>
              <w:t>199</w:t>
            </w:r>
          </w:p>
        </w:tc>
      </w:tr>
      <w:tr w:rsidR="00246F83" w:rsidRPr="00246F83" w:rsidTr="002F1BA1">
        <w:tc>
          <w:tcPr>
            <w:tcW w:w="817" w:type="dxa"/>
          </w:tcPr>
          <w:p w:rsidR="00246F83" w:rsidRPr="00246F83" w:rsidRDefault="00246F83" w:rsidP="00271B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246F83" w:rsidRPr="00246F83" w:rsidRDefault="00246F83" w:rsidP="00246F83">
            <w:pPr>
              <w:rPr>
                <w:sz w:val="24"/>
                <w:szCs w:val="24"/>
              </w:rPr>
            </w:pPr>
            <w:r w:rsidRPr="00246F83">
              <w:rPr>
                <w:sz w:val="24"/>
                <w:szCs w:val="24"/>
              </w:rPr>
              <w:t>Вопросы административного характера</w:t>
            </w:r>
          </w:p>
        </w:tc>
        <w:tc>
          <w:tcPr>
            <w:tcW w:w="1241" w:type="dxa"/>
          </w:tcPr>
          <w:p w:rsidR="00246F83" w:rsidRPr="00246F83" w:rsidRDefault="00DD0CF8" w:rsidP="00246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29 256</w:t>
            </w:r>
          </w:p>
        </w:tc>
      </w:tr>
      <w:tr w:rsidR="00246F83" w:rsidRPr="00246F83" w:rsidTr="002F1BA1">
        <w:tc>
          <w:tcPr>
            <w:tcW w:w="817" w:type="dxa"/>
          </w:tcPr>
          <w:p w:rsidR="00246F83" w:rsidRPr="00246F83" w:rsidRDefault="00246F83" w:rsidP="00246F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246F83" w:rsidRPr="00246F83" w:rsidRDefault="00246F83" w:rsidP="00246F83">
            <w:pPr>
              <w:jc w:val="both"/>
              <w:rPr>
                <w:sz w:val="24"/>
                <w:szCs w:val="24"/>
              </w:rPr>
            </w:pPr>
            <w:proofErr w:type="gramStart"/>
            <w:r w:rsidRPr="00246F83">
              <w:rPr>
                <w:sz w:val="24"/>
                <w:szCs w:val="24"/>
              </w:rPr>
              <w:t xml:space="preserve">Вопросы организации работы в сфере связи (почтовые услуги, работа мобильных операторов, в </w:t>
            </w:r>
            <w:proofErr w:type="spellStart"/>
            <w:r w:rsidRPr="00246F83">
              <w:rPr>
                <w:sz w:val="24"/>
                <w:szCs w:val="24"/>
              </w:rPr>
              <w:t>т.ч</w:t>
            </w:r>
            <w:proofErr w:type="spellEnd"/>
            <w:r w:rsidRPr="00246F83">
              <w:rPr>
                <w:sz w:val="24"/>
                <w:szCs w:val="24"/>
              </w:rPr>
              <w:t>. тарифы), эксплуатации оборудования связи (радиовышки, установки и т.д.)</w:t>
            </w:r>
            <w:proofErr w:type="gramEnd"/>
          </w:p>
        </w:tc>
        <w:tc>
          <w:tcPr>
            <w:tcW w:w="1241" w:type="dxa"/>
          </w:tcPr>
          <w:p w:rsidR="00246F83" w:rsidRPr="00246F83" w:rsidRDefault="00DD0CF8" w:rsidP="00D74D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35 860</w:t>
            </w:r>
          </w:p>
        </w:tc>
      </w:tr>
      <w:tr w:rsidR="00246F83" w:rsidRPr="00246F83" w:rsidTr="002F1BA1">
        <w:tc>
          <w:tcPr>
            <w:tcW w:w="817" w:type="dxa"/>
          </w:tcPr>
          <w:p w:rsidR="00246F83" w:rsidRPr="00246F83" w:rsidRDefault="00246F83" w:rsidP="00246F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246F83" w:rsidRPr="00246F83" w:rsidRDefault="00246F83" w:rsidP="00246F83">
            <w:pPr>
              <w:rPr>
                <w:sz w:val="24"/>
                <w:szCs w:val="24"/>
              </w:rPr>
            </w:pPr>
            <w:r w:rsidRPr="00246F83">
              <w:rPr>
                <w:sz w:val="24"/>
                <w:szCs w:val="24"/>
              </w:rPr>
              <w:t>Вопросы защиты персональных данных</w:t>
            </w:r>
          </w:p>
        </w:tc>
        <w:tc>
          <w:tcPr>
            <w:tcW w:w="1241" w:type="dxa"/>
          </w:tcPr>
          <w:p w:rsidR="00246F83" w:rsidRPr="00246F83" w:rsidRDefault="00DD0CF8" w:rsidP="00246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52 375</w:t>
            </w:r>
          </w:p>
        </w:tc>
      </w:tr>
      <w:tr w:rsidR="00246F83" w:rsidRPr="00246F83" w:rsidTr="002F1BA1">
        <w:tc>
          <w:tcPr>
            <w:tcW w:w="817" w:type="dxa"/>
          </w:tcPr>
          <w:p w:rsidR="00246F83" w:rsidRPr="00246F83" w:rsidRDefault="00246F83" w:rsidP="00246F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246F83" w:rsidRPr="00246F83" w:rsidRDefault="00246F83" w:rsidP="00246F83">
            <w:pPr>
              <w:rPr>
                <w:sz w:val="24"/>
                <w:szCs w:val="24"/>
              </w:rPr>
            </w:pPr>
            <w:r w:rsidRPr="00246F83">
              <w:rPr>
                <w:sz w:val="24"/>
                <w:szCs w:val="24"/>
              </w:rPr>
              <w:t>Вопросы ограничения доступа к сетевым (информационным) ресурсам, другие вопросы информационных технологий</w:t>
            </w:r>
          </w:p>
        </w:tc>
        <w:tc>
          <w:tcPr>
            <w:tcW w:w="1241" w:type="dxa"/>
          </w:tcPr>
          <w:p w:rsidR="00246F83" w:rsidRPr="00246F83" w:rsidRDefault="00DD0CF8" w:rsidP="0073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31 989</w:t>
            </w:r>
          </w:p>
        </w:tc>
      </w:tr>
      <w:tr w:rsidR="00246F83" w:rsidRPr="00246F83" w:rsidTr="002F1BA1">
        <w:tc>
          <w:tcPr>
            <w:tcW w:w="817" w:type="dxa"/>
          </w:tcPr>
          <w:p w:rsidR="00246F83" w:rsidRPr="00246F83" w:rsidRDefault="00246F83" w:rsidP="00246F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246F83" w:rsidRPr="00246F83" w:rsidRDefault="00246F83" w:rsidP="00246F83">
            <w:pPr>
              <w:rPr>
                <w:sz w:val="24"/>
                <w:szCs w:val="24"/>
              </w:rPr>
            </w:pPr>
            <w:r w:rsidRPr="00246F83">
              <w:rPr>
                <w:sz w:val="24"/>
                <w:szCs w:val="24"/>
              </w:rPr>
              <w:t xml:space="preserve">Вопросы содержания материалов, публикуемых в СМИ, в </w:t>
            </w:r>
            <w:proofErr w:type="spellStart"/>
            <w:r w:rsidRPr="00246F83">
              <w:rPr>
                <w:sz w:val="24"/>
                <w:szCs w:val="24"/>
              </w:rPr>
              <w:t>т.ч</w:t>
            </w:r>
            <w:proofErr w:type="spellEnd"/>
            <w:r w:rsidRPr="00246F83">
              <w:rPr>
                <w:sz w:val="24"/>
                <w:szCs w:val="24"/>
              </w:rPr>
              <w:t>. электронных СМИ и интернет – сайтах</w:t>
            </w:r>
          </w:p>
        </w:tc>
        <w:tc>
          <w:tcPr>
            <w:tcW w:w="1241" w:type="dxa"/>
          </w:tcPr>
          <w:p w:rsidR="00246F83" w:rsidRPr="00246F83" w:rsidRDefault="00D74D10" w:rsidP="00DD0C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r w:rsidR="00DD0CF8">
              <w:rPr>
                <w:sz w:val="24"/>
                <w:szCs w:val="24"/>
              </w:rPr>
              <w:t>719</w:t>
            </w:r>
          </w:p>
        </w:tc>
      </w:tr>
      <w:tr w:rsidR="00246F83" w:rsidRPr="00246F83" w:rsidTr="002F1BA1">
        <w:tc>
          <w:tcPr>
            <w:tcW w:w="817" w:type="dxa"/>
          </w:tcPr>
          <w:p w:rsidR="00246F83" w:rsidRPr="00246F83" w:rsidRDefault="00246F83" w:rsidP="00246F83">
            <w:pPr>
              <w:jc w:val="center"/>
              <w:rPr>
                <w:b/>
                <w:sz w:val="24"/>
                <w:szCs w:val="24"/>
              </w:rPr>
            </w:pPr>
            <w:r w:rsidRPr="00246F8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513" w:type="dxa"/>
          </w:tcPr>
          <w:p w:rsidR="00246F83" w:rsidRPr="00246F83" w:rsidRDefault="00246F83" w:rsidP="00246F83">
            <w:pPr>
              <w:rPr>
                <w:b/>
                <w:sz w:val="24"/>
                <w:szCs w:val="24"/>
              </w:rPr>
            </w:pPr>
            <w:r w:rsidRPr="00246F83">
              <w:rPr>
                <w:b/>
                <w:sz w:val="24"/>
                <w:szCs w:val="24"/>
              </w:rPr>
              <w:t>Переслано по принадлежности вопросов</w:t>
            </w:r>
          </w:p>
        </w:tc>
        <w:tc>
          <w:tcPr>
            <w:tcW w:w="1241" w:type="dxa"/>
          </w:tcPr>
          <w:p w:rsidR="00246F83" w:rsidRPr="00246F83" w:rsidRDefault="00DF4A8C" w:rsidP="00DD0C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DD0CF8">
              <w:rPr>
                <w:b/>
                <w:sz w:val="24"/>
                <w:szCs w:val="24"/>
              </w:rPr>
              <w:t>0</w:t>
            </w:r>
            <w:r w:rsidR="0069541B">
              <w:rPr>
                <w:b/>
                <w:sz w:val="24"/>
                <w:szCs w:val="24"/>
              </w:rPr>
              <w:t xml:space="preserve"> </w:t>
            </w:r>
            <w:r w:rsidR="00DD0CF8">
              <w:rPr>
                <w:b/>
                <w:sz w:val="24"/>
                <w:szCs w:val="24"/>
              </w:rPr>
              <w:t>731</w:t>
            </w:r>
          </w:p>
        </w:tc>
      </w:tr>
      <w:tr w:rsidR="00246F83" w:rsidRPr="00246F83" w:rsidTr="002F1BA1">
        <w:tc>
          <w:tcPr>
            <w:tcW w:w="817" w:type="dxa"/>
          </w:tcPr>
          <w:p w:rsidR="00246F83" w:rsidRPr="00246F83" w:rsidRDefault="00246F83" w:rsidP="00246F83">
            <w:pPr>
              <w:jc w:val="center"/>
              <w:rPr>
                <w:b/>
                <w:sz w:val="24"/>
                <w:szCs w:val="24"/>
              </w:rPr>
            </w:pPr>
            <w:r w:rsidRPr="00246F8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513" w:type="dxa"/>
          </w:tcPr>
          <w:p w:rsidR="00246F83" w:rsidRPr="00246F83" w:rsidRDefault="00DD0CF8" w:rsidP="00246F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Результаты рассмотрения:</w:t>
            </w:r>
          </w:p>
        </w:tc>
        <w:tc>
          <w:tcPr>
            <w:tcW w:w="1241" w:type="dxa"/>
          </w:tcPr>
          <w:p w:rsidR="00246F83" w:rsidRPr="00246F83" w:rsidRDefault="00246F83" w:rsidP="004C70B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46F83" w:rsidRPr="00246F83" w:rsidTr="002F1BA1">
        <w:tc>
          <w:tcPr>
            <w:tcW w:w="817" w:type="dxa"/>
          </w:tcPr>
          <w:p w:rsidR="00246F83" w:rsidRPr="00246F83" w:rsidRDefault="00246F83" w:rsidP="00246F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246F83" w:rsidRPr="00246F83" w:rsidRDefault="00246F83" w:rsidP="00246F83">
            <w:pPr>
              <w:rPr>
                <w:sz w:val="24"/>
                <w:szCs w:val="24"/>
              </w:rPr>
            </w:pPr>
            <w:r w:rsidRPr="00246F83">
              <w:rPr>
                <w:sz w:val="24"/>
                <w:szCs w:val="24"/>
              </w:rPr>
              <w:t>Даны разъяснения</w:t>
            </w:r>
          </w:p>
        </w:tc>
        <w:tc>
          <w:tcPr>
            <w:tcW w:w="1241" w:type="dxa"/>
          </w:tcPr>
          <w:p w:rsidR="00246F83" w:rsidRPr="00246F83" w:rsidRDefault="00521D94" w:rsidP="00246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92 948</w:t>
            </w:r>
          </w:p>
        </w:tc>
      </w:tr>
      <w:tr w:rsidR="00246F83" w:rsidRPr="00246F83" w:rsidTr="002F1BA1">
        <w:tc>
          <w:tcPr>
            <w:tcW w:w="817" w:type="dxa"/>
          </w:tcPr>
          <w:p w:rsidR="00246F83" w:rsidRPr="00246F83" w:rsidRDefault="00246F83" w:rsidP="00246F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246F83" w:rsidRPr="00246F83" w:rsidRDefault="00246F83" w:rsidP="00246F83">
            <w:pPr>
              <w:rPr>
                <w:sz w:val="24"/>
                <w:szCs w:val="24"/>
              </w:rPr>
            </w:pPr>
            <w:r w:rsidRPr="00246F83">
              <w:rPr>
                <w:sz w:val="24"/>
                <w:szCs w:val="24"/>
              </w:rPr>
              <w:t>Решено положительно</w:t>
            </w:r>
          </w:p>
        </w:tc>
        <w:tc>
          <w:tcPr>
            <w:tcW w:w="1241" w:type="dxa"/>
          </w:tcPr>
          <w:p w:rsidR="00246F83" w:rsidRPr="00246F83" w:rsidRDefault="00521D94" w:rsidP="00246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16 752</w:t>
            </w:r>
          </w:p>
        </w:tc>
      </w:tr>
      <w:tr w:rsidR="00246F83" w:rsidRPr="00246F83" w:rsidTr="002F1BA1">
        <w:tc>
          <w:tcPr>
            <w:tcW w:w="817" w:type="dxa"/>
          </w:tcPr>
          <w:p w:rsidR="00246F83" w:rsidRPr="00246F83" w:rsidRDefault="00246F83" w:rsidP="00246F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246F83" w:rsidRPr="00246F83" w:rsidRDefault="00246F83" w:rsidP="00246F83">
            <w:pPr>
              <w:rPr>
                <w:sz w:val="24"/>
                <w:szCs w:val="24"/>
              </w:rPr>
            </w:pPr>
            <w:r w:rsidRPr="00246F83">
              <w:rPr>
                <w:sz w:val="24"/>
                <w:szCs w:val="24"/>
              </w:rPr>
              <w:t>Не поддержано</w:t>
            </w:r>
          </w:p>
        </w:tc>
        <w:tc>
          <w:tcPr>
            <w:tcW w:w="1241" w:type="dxa"/>
          </w:tcPr>
          <w:p w:rsidR="00246F83" w:rsidRPr="00246F83" w:rsidRDefault="00521D94" w:rsidP="00246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13 026</w:t>
            </w:r>
          </w:p>
        </w:tc>
      </w:tr>
      <w:tr w:rsidR="00246F83" w:rsidRPr="00246F83" w:rsidTr="002F1BA1">
        <w:tc>
          <w:tcPr>
            <w:tcW w:w="817" w:type="dxa"/>
          </w:tcPr>
          <w:p w:rsidR="00246F83" w:rsidRPr="00246F83" w:rsidRDefault="00246F83" w:rsidP="00246F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246F83" w:rsidRPr="00246F83" w:rsidRDefault="00246F83" w:rsidP="00246F83">
            <w:pPr>
              <w:rPr>
                <w:sz w:val="24"/>
                <w:szCs w:val="24"/>
              </w:rPr>
            </w:pPr>
            <w:r w:rsidRPr="00246F83">
              <w:rPr>
                <w:sz w:val="24"/>
                <w:szCs w:val="24"/>
              </w:rPr>
              <w:t>Отозвано гражданином</w:t>
            </w:r>
          </w:p>
        </w:tc>
        <w:tc>
          <w:tcPr>
            <w:tcW w:w="1241" w:type="dxa"/>
          </w:tcPr>
          <w:p w:rsidR="00246F83" w:rsidRPr="00246F83" w:rsidRDefault="00521D94" w:rsidP="004C70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654</w:t>
            </w:r>
          </w:p>
        </w:tc>
      </w:tr>
      <w:tr w:rsidR="00DF4A8C" w:rsidRPr="00246F83" w:rsidTr="002F1BA1">
        <w:tc>
          <w:tcPr>
            <w:tcW w:w="817" w:type="dxa"/>
          </w:tcPr>
          <w:p w:rsidR="00DF4A8C" w:rsidRPr="00246F83" w:rsidRDefault="00DF4A8C" w:rsidP="00246F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DF4A8C" w:rsidRPr="00246F83" w:rsidRDefault="00DF4A8C" w:rsidP="00246F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Переписка прекращена</w:t>
            </w:r>
          </w:p>
        </w:tc>
        <w:tc>
          <w:tcPr>
            <w:tcW w:w="1241" w:type="dxa"/>
          </w:tcPr>
          <w:p w:rsidR="00DF4A8C" w:rsidRDefault="00521D94" w:rsidP="00E90C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</w:t>
            </w:r>
          </w:p>
        </w:tc>
      </w:tr>
    </w:tbl>
    <w:p w:rsidR="00246F83" w:rsidRPr="00246F83" w:rsidRDefault="00246F83" w:rsidP="00246F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24C" w:rsidRDefault="0050524C"/>
    <w:p w:rsidR="00521D94" w:rsidRDefault="00521D94"/>
    <w:sectPr w:rsidR="00521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F83"/>
    <w:rsid w:val="00000B40"/>
    <w:rsid w:val="000325CC"/>
    <w:rsid w:val="000425CA"/>
    <w:rsid w:val="00042B5F"/>
    <w:rsid w:val="00042BAA"/>
    <w:rsid w:val="00055C11"/>
    <w:rsid w:val="00066809"/>
    <w:rsid w:val="00070E05"/>
    <w:rsid w:val="000735C0"/>
    <w:rsid w:val="0008071A"/>
    <w:rsid w:val="00084C9C"/>
    <w:rsid w:val="00097197"/>
    <w:rsid w:val="000A5823"/>
    <w:rsid w:val="000B5CEB"/>
    <w:rsid w:val="000C1D82"/>
    <w:rsid w:val="000C3F78"/>
    <w:rsid w:val="000D696F"/>
    <w:rsid w:val="000D7226"/>
    <w:rsid w:val="000E33BB"/>
    <w:rsid w:val="000E6C0C"/>
    <w:rsid w:val="00100F19"/>
    <w:rsid w:val="00107AA7"/>
    <w:rsid w:val="001148BA"/>
    <w:rsid w:val="0012317E"/>
    <w:rsid w:val="00126EC8"/>
    <w:rsid w:val="00133962"/>
    <w:rsid w:val="00143E81"/>
    <w:rsid w:val="001630C4"/>
    <w:rsid w:val="00163E57"/>
    <w:rsid w:val="001761BE"/>
    <w:rsid w:val="0018551A"/>
    <w:rsid w:val="00197756"/>
    <w:rsid w:val="001A6C97"/>
    <w:rsid w:val="001C5C67"/>
    <w:rsid w:val="001C708E"/>
    <w:rsid w:val="002124B4"/>
    <w:rsid w:val="002129D7"/>
    <w:rsid w:val="0021667A"/>
    <w:rsid w:val="0022392A"/>
    <w:rsid w:val="00223AFF"/>
    <w:rsid w:val="00241700"/>
    <w:rsid w:val="00246F83"/>
    <w:rsid w:val="00251AB5"/>
    <w:rsid w:val="00261F41"/>
    <w:rsid w:val="00271B48"/>
    <w:rsid w:val="0028732A"/>
    <w:rsid w:val="002B16ED"/>
    <w:rsid w:val="002C1D48"/>
    <w:rsid w:val="002C5414"/>
    <w:rsid w:val="002E4F45"/>
    <w:rsid w:val="002E7239"/>
    <w:rsid w:val="002F1BA1"/>
    <w:rsid w:val="003300C6"/>
    <w:rsid w:val="00332E04"/>
    <w:rsid w:val="003379F9"/>
    <w:rsid w:val="003415D3"/>
    <w:rsid w:val="00364904"/>
    <w:rsid w:val="00364FD3"/>
    <w:rsid w:val="003A3646"/>
    <w:rsid w:val="003B08E7"/>
    <w:rsid w:val="003B5206"/>
    <w:rsid w:val="003B60ED"/>
    <w:rsid w:val="003D6700"/>
    <w:rsid w:val="003D73FB"/>
    <w:rsid w:val="003D7532"/>
    <w:rsid w:val="003E2844"/>
    <w:rsid w:val="003E6DEC"/>
    <w:rsid w:val="003F5E3D"/>
    <w:rsid w:val="00420820"/>
    <w:rsid w:val="00441B0E"/>
    <w:rsid w:val="004446E7"/>
    <w:rsid w:val="00465305"/>
    <w:rsid w:val="0048347F"/>
    <w:rsid w:val="004A0C25"/>
    <w:rsid w:val="004A0FAC"/>
    <w:rsid w:val="004C67F0"/>
    <w:rsid w:val="004C70B8"/>
    <w:rsid w:val="004C765D"/>
    <w:rsid w:val="004D6664"/>
    <w:rsid w:val="004E6416"/>
    <w:rsid w:val="005044AA"/>
    <w:rsid w:val="0050524C"/>
    <w:rsid w:val="00516783"/>
    <w:rsid w:val="00521D94"/>
    <w:rsid w:val="00571221"/>
    <w:rsid w:val="00572193"/>
    <w:rsid w:val="00577332"/>
    <w:rsid w:val="00581AEE"/>
    <w:rsid w:val="005B3712"/>
    <w:rsid w:val="005B3BCC"/>
    <w:rsid w:val="005C6C60"/>
    <w:rsid w:val="005C6D89"/>
    <w:rsid w:val="005D4422"/>
    <w:rsid w:val="005D685D"/>
    <w:rsid w:val="005D7905"/>
    <w:rsid w:val="005D7D15"/>
    <w:rsid w:val="005E11C4"/>
    <w:rsid w:val="005E65EB"/>
    <w:rsid w:val="005F16A2"/>
    <w:rsid w:val="005F5CF9"/>
    <w:rsid w:val="00603816"/>
    <w:rsid w:val="0063005C"/>
    <w:rsid w:val="0063543E"/>
    <w:rsid w:val="00653448"/>
    <w:rsid w:val="00664E50"/>
    <w:rsid w:val="00666AE6"/>
    <w:rsid w:val="00673456"/>
    <w:rsid w:val="00683414"/>
    <w:rsid w:val="0069541B"/>
    <w:rsid w:val="006B14F2"/>
    <w:rsid w:val="006C2FED"/>
    <w:rsid w:val="006C34E1"/>
    <w:rsid w:val="006D368B"/>
    <w:rsid w:val="006D4996"/>
    <w:rsid w:val="006D6C54"/>
    <w:rsid w:val="006E523E"/>
    <w:rsid w:val="006E7721"/>
    <w:rsid w:val="006F0E1A"/>
    <w:rsid w:val="00701B18"/>
    <w:rsid w:val="00706BE0"/>
    <w:rsid w:val="0071204A"/>
    <w:rsid w:val="00736C5D"/>
    <w:rsid w:val="00762E7F"/>
    <w:rsid w:val="0076728B"/>
    <w:rsid w:val="00781F0D"/>
    <w:rsid w:val="007830D2"/>
    <w:rsid w:val="00784A23"/>
    <w:rsid w:val="00791745"/>
    <w:rsid w:val="00797AF2"/>
    <w:rsid w:val="007A756B"/>
    <w:rsid w:val="007A76DC"/>
    <w:rsid w:val="007C6BFE"/>
    <w:rsid w:val="007D2170"/>
    <w:rsid w:val="007F73C6"/>
    <w:rsid w:val="008062F3"/>
    <w:rsid w:val="008106CA"/>
    <w:rsid w:val="00812AE4"/>
    <w:rsid w:val="008247CF"/>
    <w:rsid w:val="00845281"/>
    <w:rsid w:val="0085463B"/>
    <w:rsid w:val="008754CF"/>
    <w:rsid w:val="008971AE"/>
    <w:rsid w:val="008E0D06"/>
    <w:rsid w:val="008F68F9"/>
    <w:rsid w:val="0091193B"/>
    <w:rsid w:val="00911F28"/>
    <w:rsid w:val="00931B1D"/>
    <w:rsid w:val="00943135"/>
    <w:rsid w:val="009433F1"/>
    <w:rsid w:val="00943BC3"/>
    <w:rsid w:val="0094540D"/>
    <w:rsid w:val="0095767F"/>
    <w:rsid w:val="00963F31"/>
    <w:rsid w:val="00967CB0"/>
    <w:rsid w:val="0097643B"/>
    <w:rsid w:val="009767E5"/>
    <w:rsid w:val="00986D96"/>
    <w:rsid w:val="0099310B"/>
    <w:rsid w:val="009A63DE"/>
    <w:rsid w:val="009B6345"/>
    <w:rsid w:val="009C41B9"/>
    <w:rsid w:val="009C5BD2"/>
    <w:rsid w:val="009C6C08"/>
    <w:rsid w:val="009E764F"/>
    <w:rsid w:val="009F7FEA"/>
    <w:rsid w:val="00A05566"/>
    <w:rsid w:val="00A237DD"/>
    <w:rsid w:val="00A368FF"/>
    <w:rsid w:val="00A40DC2"/>
    <w:rsid w:val="00A460A2"/>
    <w:rsid w:val="00A8217E"/>
    <w:rsid w:val="00A91E02"/>
    <w:rsid w:val="00AB1884"/>
    <w:rsid w:val="00AC45AF"/>
    <w:rsid w:val="00AF0D62"/>
    <w:rsid w:val="00AF3A71"/>
    <w:rsid w:val="00AF55E0"/>
    <w:rsid w:val="00AF6E04"/>
    <w:rsid w:val="00B03AAF"/>
    <w:rsid w:val="00B04ACF"/>
    <w:rsid w:val="00B34349"/>
    <w:rsid w:val="00B403FE"/>
    <w:rsid w:val="00B437CD"/>
    <w:rsid w:val="00B530A3"/>
    <w:rsid w:val="00B54EE7"/>
    <w:rsid w:val="00B57E68"/>
    <w:rsid w:val="00B62289"/>
    <w:rsid w:val="00B6336E"/>
    <w:rsid w:val="00B7069D"/>
    <w:rsid w:val="00B7088E"/>
    <w:rsid w:val="00BA1FD1"/>
    <w:rsid w:val="00BA2845"/>
    <w:rsid w:val="00BA6741"/>
    <w:rsid w:val="00BC0E0F"/>
    <w:rsid w:val="00BC1B11"/>
    <w:rsid w:val="00BC435B"/>
    <w:rsid w:val="00BD1BC4"/>
    <w:rsid w:val="00BD2E2A"/>
    <w:rsid w:val="00BD3CDA"/>
    <w:rsid w:val="00BE0BC6"/>
    <w:rsid w:val="00C122CE"/>
    <w:rsid w:val="00C30A5B"/>
    <w:rsid w:val="00C378AE"/>
    <w:rsid w:val="00C50335"/>
    <w:rsid w:val="00C53207"/>
    <w:rsid w:val="00C61339"/>
    <w:rsid w:val="00C736AD"/>
    <w:rsid w:val="00C763A4"/>
    <w:rsid w:val="00C77E00"/>
    <w:rsid w:val="00C77ED1"/>
    <w:rsid w:val="00C913BB"/>
    <w:rsid w:val="00CA0DD4"/>
    <w:rsid w:val="00CB5258"/>
    <w:rsid w:val="00CD23CD"/>
    <w:rsid w:val="00CE414C"/>
    <w:rsid w:val="00D03F72"/>
    <w:rsid w:val="00D17C1A"/>
    <w:rsid w:val="00D27850"/>
    <w:rsid w:val="00D3091E"/>
    <w:rsid w:val="00D36617"/>
    <w:rsid w:val="00D653D5"/>
    <w:rsid w:val="00D74D10"/>
    <w:rsid w:val="00D762B1"/>
    <w:rsid w:val="00D767D9"/>
    <w:rsid w:val="00DA0EF1"/>
    <w:rsid w:val="00DA5D52"/>
    <w:rsid w:val="00DB7F68"/>
    <w:rsid w:val="00DD0CF8"/>
    <w:rsid w:val="00DD40C6"/>
    <w:rsid w:val="00DE4E8C"/>
    <w:rsid w:val="00DF4A8C"/>
    <w:rsid w:val="00E27DCC"/>
    <w:rsid w:val="00E403E0"/>
    <w:rsid w:val="00E44B40"/>
    <w:rsid w:val="00E77106"/>
    <w:rsid w:val="00E861C6"/>
    <w:rsid w:val="00E90CFD"/>
    <w:rsid w:val="00E92B31"/>
    <w:rsid w:val="00E94967"/>
    <w:rsid w:val="00E95BF3"/>
    <w:rsid w:val="00E979E9"/>
    <w:rsid w:val="00EB5838"/>
    <w:rsid w:val="00EC586E"/>
    <w:rsid w:val="00ED0580"/>
    <w:rsid w:val="00ED144D"/>
    <w:rsid w:val="00ED277D"/>
    <w:rsid w:val="00EE25E2"/>
    <w:rsid w:val="00EE2C6E"/>
    <w:rsid w:val="00F066EA"/>
    <w:rsid w:val="00F14BA5"/>
    <w:rsid w:val="00F15078"/>
    <w:rsid w:val="00F418F1"/>
    <w:rsid w:val="00F55B6D"/>
    <w:rsid w:val="00F87FC8"/>
    <w:rsid w:val="00F954B4"/>
    <w:rsid w:val="00FA1CA8"/>
    <w:rsid w:val="00FA7B83"/>
    <w:rsid w:val="00FB2EC0"/>
    <w:rsid w:val="00FB58A9"/>
    <w:rsid w:val="00FC3120"/>
    <w:rsid w:val="00FC59AB"/>
    <w:rsid w:val="00FD6B85"/>
    <w:rsid w:val="00FE4A2D"/>
    <w:rsid w:val="00FF26CF"/>
    <w:rsid w:val="00FF2812"/>
    <w:rsid w:val="00FF6874"/>
    <w:rsid w:val="00FF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F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6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F83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7A76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F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6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F83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7A76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12" Type="http://schemas.openxmlformats.org/officeDocument/2006/relationships/chart" Target="charts/chart6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5.xml"/><Relationship Id="rId5" Type="http://schemas.openxmlformats.org/officeDocument/2006/relationships/webSettings" Target="webSettings.xml"/><Relationship Id="rId10" Type="http://schemas.openxmlformats.org/officeDocument/2006/relationships/chart" Target="charts/chart4.xml"/><Relationship Id="rId4" Type="http://schemas.openxmlformats.org/officeDocument/2006/relationships/settings" Target="settings.xml"/><Relationship Id="rId9" Type="http://schemas.openxmlformats.org/officeDocument/2006/relationships/hyperlink" Target="http://base.garant.ru/70289722/" TargetMode="Externa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6.xlsx"/><Relationship Id="rId1" Type="http://schemas.openxmlformats.org/officeDocument/2006/relationships/themeOverride" Target="../theme/themeOverrid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Pt>
            <c:idx val="4"/>
            <c:bubble3D val="0"/>
          </c:dPt>
          <c:dPt>
            <c:idx val="5"/>
            <c:bubble3D val="0"/>
          </c:dPt>
          <c:dPt>
            <c:idx val="6"/>
            <c:bubble3D val="0"/>
          </c:dPt>
          <c:dPt>
            <c:idx val="7"/>
            <c:bubble3D val="0"/>
          </c:dPt>
          <c:dPt>
            <c:idx val="8"/>
            <c:bubble3D val="0"/>
          </c:dPt>
          <c:dLbls>
            <c:dLbl>
              <c:idx val="0"/>
              <c:layout>
                <c:manualLayout>
                  <c:x val="4.8674939510998175E-2"/>
                  <c:y val="1.357008024426746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5.0262277547676391E-2"/>
                  <c:y val="1.0356813506419806E-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9.6638751080970461E-2"/>
                  <c:y val="-2.4505213875292615E-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5.8690243199368865E-2"/>
                  <c:y val="4.4147690998084695E-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-6.2485043928119696E-2"/>
                  <c:y val="3.4959652249772329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5"/>
              <c:layout>
                <c:manualLayout>
                  <c:x val="-5.0829183616881463E-2"/>
                  <c:y val="-3.0939542299332928E-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6"/>
              <c:layout>
                <c:manualLayout>
                  <c:x val="-2.1226796722768553E-2"/>
                  <c:y val="2.7762109965480675E-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7"/>
              <c:layout>
                <c:manualLayout>
                  <c:x val="-3.942572482347087E-2"/>
                  <c:y val="-7.4026652828854844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8"/>
              <c:layout>
                <c:manualLayout>
                  <c:x val="-2.4783967850617806E-2"/>
                  <c:y val="-1.2970692417029533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b="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Лист1!$A$2:$A$10</c:f>
              <c:strCache>
                <c:ptCount val="9"/>
                <c:pt idx="0">
                  <c:v>ТУ по ЦФО</c:v>
                </c:pt>
                <c:pt idx="1">
                  <c:v>ТУ по СЗФО</c:v>
                </c:pt>
                <c:pt idx="2">
                  <c:v>ТУ по СФО</c:v>
                </c:pt>
                <c:pt idx="3">
                  <c:v>ТУ по СКФО</c:v>
                </c:pt>
                <c:pt idx="4">
                  <c:v>ТУ по УрФО</c:v>
                </c:pt>
                <c:pt idx="5">
                  <c:v>ТУ по ПФО</c:v>
                </c:pt>
                <c:pt idx="6">
                  <c:v>ТУ по ЮФО</c:v>
                </c:pt>
                <c:pt idx="7">
                  <c:v>ТУ по ДФО</c:v>
                </c:pt>
                <c:pt idx="8">
                  <c:v>ЦА РКН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44035</c:v>
                </c:pt>
                <c:pt idx="1">
                  <c:v>16449</c:v>
                </c:pt>
                <c:pt idx="2">
                  <c:v>13529</c:v>
                </c:pt>
                <c:pt idx="3">
                  <c:v>4113</c:v>
                </c:pt>
                <c:pt idx="4">
                  <c:v>9961</c:v>
                </c:pt>
                <c:pt idx="5">
                  <c:v>22853</c:v>
                </c:pt>
                <c:pt idx="6">
                  <c:v>12293</c:v>
                </c:pt>
                <c:pt idx="7">
                  <c:v>8318</c:v>
                </c:pt>
                <c:pt idx="8">
                  <c:v>22723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15">
          <a:noFill/>
        </a:ln>
      </c:spPr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5"/>
    </mc:Choice>
    <mc:Fallback>
      <c:style val="35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</c:floor>
    <c:sideWall>
      <c:thickness val="0"/>
      <c:spPr>
        <a:noFill/>
        <a:ln>
          <a:noFill/>
        </a:ln>
      </c:spPr>
    </c:sideWall>
    <c:backWall>
      <c:thickness val="0"/>
      <c:spPr>
        <a:noFill/>
        <a:ln>
          <a:noFill/>
        </a:ln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dLbl>
              <c:idx val="4"/>
              <c:layout>
                <c:manualLayout>
                  <c:x val="1.5391380826737107E-2"/>
                  <c:y val="-5.096839959225327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5391380826737027E-2"/>
                  <c:y val="-4.6720493240440341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2.1987686895338612E-2"/>
                  <c:y val="-1.52905198776758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1.5391380826737027E-2"/>
                  <c:y val="-5.0813008130081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1.539138082673702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="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Лист1!$A$2:$A$12</c:f>
              <c:numCache>
                <c:formatCode>General</c:formatCode>
                <c:ptCount val="11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  <c:pt idx="9">
                  <c:v>2018</c:v>
                </c:pt>
                <c:pt idx="10">
                  <c:v>2019</c:v>
                </c:pt>
              </c:numCache>
            </c:num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8190</c:v>
                </c:pt>
                <c:pt idx="1">
                  <c:v>14460</c:v>
                </c:pt>
                <c:pt idx="2">
                  <c:v>18703</c:v>
                </c:pt>
                <c:pt idx="3">
                  <c:v>26287</c:v>
                </c:pt>
                <c:pt idx="4">
                  <c:v>86274</c:v>
                </c:pt>
                <c:pt idx="5">
                  <c:v>68750</c:v>
                </c:pt>
                <c:pt idx="6">
                  <c:v>101293</c:v>
                </c:pt>
                <c:pt idx="7">
                  <c:v>97253</c:v>
                </c:pt>
                <c:pt idx="8">
                  <c:v>115932</c:v>
                </c:pt>
                <c:pt idx="9">
                  <c:v>154914</c:v>
                </c:pt>
                <c:pt idx="10">
                  <c:v>154274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60142464"/>
        <c:axId val="160183040"/>
        <c:axId val="0"/>
      </c:bar3DChart>
      <c:catAx>
        <c:axId val="160142464"/>
        <c:scaling>
          <c:orientation val="minMax"/>
        </c:scaling>
        <c:delete val="0"/>
        <c:axPos val="b"/>
        <c:majorGridlines>
          <c:spPr>
            <a:ln>
              <a:noFill/>
            </a:ln>
          </c:spPr>
        </c:majorGridlines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60183040"/>
        <c:crosses val="autoZero"/>
        <c:auto val="1"/>
        <c:lblAlgn val="ctr"/>
        <c:lblOffset val="100"/>
        <c:noMultiLvlLbl val="0"/>
      </c:catAx>
      <c:valAx>
        <c:axId val="160183040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60142464"/>
        <c:crosses val="autoZero"/>
        <c:crossBetween val="between"/>
      </c:valAx>
      <c:spPr>
        <a:noFill/>
        <a:ln w="25389">
          <a:noFill/>
        </a:ln>
      </c:spPr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Pt>
            <c:idx val="4"/>
            <c:bubble3D val="0"/>
          </c:dPt>
          <c:dLbls>
            <c:dLbl>
              <c:idx val="0"/>
              <c:layout>
                <c:manualLayout>
                  <c:x val="3.9748468941382328E-2"/>
                  <c:y val="3.3494515641963138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7.2714530475357253E-2"/>
                  <c:y val="1.9285415926334624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3.9264727325750946E-2"/>
                  <c:y val="-1.6614609634603275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-2.4431685622630494E-2"/>
                  <c:y val="0.1156421072365954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-7.7421988918051896E-2"/>
                  <c:y val="3.1717695026838987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Лист1!$A$2:$A$6</c:f>
              <c:strCache>
                <c:ptCount val="5"/>
                <c:pt idx="0">
                  <c:v>Связь</c:v>
                </c:pt>
                <c:pt idx="1">
                  <c:v>СМИ</c:v>
                </c:pt>
                <c:pt idx="2">
                  <c:v>Персональные данные</c:v>
                </c:pt>
                <c:pt idx="3">
                  <c:v>Ограничение доступа к сайтам</c:v>
                </c:pt>
                <c:pt idx="4">
                  <c:v>Другие вопросы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35860</c:v>
                </c:pt>
                <c:pt idx="1">
                  <c:v>4719</c:v>
                </c:pt>
                <c:pt idx="2">
                  <c:v>52375</c:v>
                </c:pt>
                <c:pt idx="3">
                  <c:v>31989</c:v>
                </c:pt>
                <c:pt idx="4">
                  <c:v>25190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398">
          <a:noFill/>
        </a:ln>
      </c:spPr>
    </c:plotArea>
    <c:plotVisOnly val="1"/>
    <c:dispBlanksAs val="gap"/>
    <c:showDLblsOverMax val="0"/>
  </c:chart>
  <c:spPr>
    <a:ln>
      <a:noFill/>
    </a:ln>
  </c:spPr>
  <c:txPr>
    <a:bodyPr/>
    <a:lstStyle/>
    <a:p>
      <a:pPr>
        <a:defRPr b="0"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dLbl>
              <c:idx val="0"/>
              <c:layout>
                <c:manualLayout>
                  <c:x val="-3.9274039304945991E-17"/>
                  <c:y val="2.38095238095238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8.5689802913453302E-3"/>
                  <c:y val="2.777777777777777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4.2844901456726651E-3"/>
                  <c:y val="-2.38095238095238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8.771929824561403E-3"/>
                  <c:y val="-4.39753737906772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2.1929824561403508E-3"/>
                  <c:y val="5.277044854881266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6.5789473684210523E-3"/>
                  <c:y val="3.51802990325417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Лист1!$A$2:$A$10</c:f>
              <c:numCache>
                <c:formatCode>General</c:formatCode>
                <c:ptCount val="9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  <c:pt idx="7">
                  <c:v>2018</c:v>
                </c:pt>
                <c:pt idx="8">
                  <c:v>2019</c:v>
                </c:pt>
              </c:numCache>
            </c:num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2607</c:v>
                </c:pt>
                <c:pt idx="1">
                  <c:v>4994</c:v>
                </c:pt>
                <c:pt idx="2">
                  <c:v>10785</c:v>
                </c:pt>
                <c:pt idx="3">
                  <c:v>20389</c:v>
                </c:pt>
                <c:pt idx="4">
                  <c:v>33327</c:v>
                </c:pt>
                <c:pt idx="5">
                  <c:v>38598</c:v>
                </c:pt>
                <c:pt idx="6">
                  <c:v>36498</c:v>
                </c:pt>
                <c:pt idx="7">
                  <c:v>39335</c:v>
                </c:pt>
                <c:pt idx="8">
                  <c:v>52375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5761920"/>
        <c:axId val="138043392"/>
      </c:lineChart>
      <c:catAx>
        <c:axId val="757619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38043392"/>
        <c:crosses val="autoZero"/>
        <c:auto val="1"/>
        <c:lblAlgn val="ctr"/>
        <c:lblOffset val="100"/>
        <c:noMultiLvlLbl val="0"/>
      </c:catAx>
      <c:valAx>
        <c:axId val="1380433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576192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46921657912366377"/>
          <c:y val="3.976861894432393E-2"/>
          <c:w val="0.45445789683194654"/>
          <c:h val="0.86966141162940314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5120529908153285E-3"/>
                  <c:y val="1.0893120349108015E-1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5.6460692093385891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8.0321285140561513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6.024096385542169E-3"/>
                  <c:y val="-1.8187620582885705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5.5202126622776503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   Сообщения о нарушении положений 398-ФЗ (экстремизм)</c:v>
                </c:pt>
                <c:pt idx="1">
                  <c:v>Сообщения о нарушении положений 436-ФЗ (порнография, наркотики, суицид, пропаганда нетрадиционных сексуальных отношений)</c:v>
                </c:pt>
                <c:pt idx="2">
                  <c:v>Сообщения о нарушениях положений 97-ФЗ (жалобы на блогеров)</c:v>
                </c:pt>
                <c:pt idx="3">
                  <c:v>Cообщения о нарушении положений 187-ФЗ (распространение аудио и видео с нарушением авторских прав)</c:v>
                </c:pt>
                <c:pt idx="4">
                  <c:v>Требования о принятии мер к администрации сайтов, в связи с противоправной деятельностью </c:v>
                </c:pt>
                <c:pt idx="5">
                  <c:v>Требования о разблокировке сайтов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753</c:v>
                </c:pt>
                <c:pt idx="1">
                  <c:v>1794</c:v>
                </c:pt>
                <c:pt idx="2">
                  <c:v>7</c:v>
                </c:pt>
                <c:pt idx="3">
                  <c:v>66</c:v>
                </c:pt>
                <c:pt idx="4">
                  <c:v>27123</c:v>
                </c:pt>
                <c:pt idx="5">
                  <c:v>1756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8.5360648740930439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1.5070383516275208E-16"/>
                  <c:y val="-1.4461315979754157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0"/>
                  <c:y val="-8.912655971479501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   Сообщения о нарушении положений 398-ФЗ (экстремизм)</c:v>
                </c:pt>
                <c:pt idx="1">
                  <c:v>Сообщения о нарушении положений 436-ФЗ (порнография, наркотики, суицид, пропаганда нетрадиционных сексуальных отношений)</c:v>
                </c:pt>
                <c:pt idx="2">
                  <c:v>Сообщения о нарушениях положений 97-ФЗ (жалобы на блогеров)</c:v>
                </c:pt>
                <c:pt idx="3">
                  <c:v>Cообщения о нарушении положений 187-ФЗ (распространение аудио и видео с нарушением авторских прав)</c:v>
                </c:pt>
                <c:pt idx="4">
                  <c:v>Требования о принятии мер к администрации сайтов, в связи с противоправной деятельностью </c:v>
                </c:pt>
                <c:pt idx="5">
                  <c:v>Требования о разблокировке сайтов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1337</c:v>
                </c:pt>
                <c:pt idx="1">
                  <c:v>1474</c:v>
                </c:pt>
                <c:pt idx="2">
                  <c:v>14</c:v>
                </c:pt>
                <c:pt idx="3">
                  <c:v>66</c:v>
                </c:pt>
                <c:pt idx="4">
                  <c:v>42850</c:v>
                </c:pt>
                <c:pt idx="5">
                  <c:v>8670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dLbls>
            <c:dLbl>
              <c:idx val="4"/>
              <c:layout>
                <c:manualLayout>
                  <c:x val="-7.824635743725476E-17"/>
                  <c:y val="-8.912655971479473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0"/>
                  <c:y val="-1.18835412953060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   Сообщения о нарушении положений 398-ФЗ (экстремизм)</c:v>
                </c:pt>
                <c:pt idx="1">
                  <c:v>Сообщения о нарушении положений 436-ФЗ (порнография, наркотики, суицид, пропаганда нетрадиционных сексуальных отношений)</c:v>
                </c:pt>
                <c:pt idx="2">
                  <c:v>Сообщения о нарушениях положений 97-ФЗ (жалобы на блогеров)</c:v>
                </c:pt>
                <c:pt idx="3">
                  <c:v>Cообщения о нарушении положений 187-ФЗ (распространение аудио и видео с нарушением авторских прав)</c:v>
                </c:pt>
                <c:pt idx="4">
                  <c:v>Требования о принятии мер к администрации сайтов, в связи с противоправной деятельностью </c:v>
                </c:pt>
                <c:pt idx="5">
                  <c:v>Требования о разблокировке сайтов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796</c:v>
                </c:pt>
                <c:pt idx="1">
                  <c:v>2002</c:v>
                </c:pt>
                <c:pt idx="2">
                  <c:v>35</c:v>
                </c:pt>
                <c:pt idx="3">
                  <c:v>64</c:v>
                </c:pt>
                <c:pt idx="4">
                  <c:v>16871</c:v>
                </c:pt>
                <c:pt idx="5">
                  <c:v>1942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59791744"/>
        <c:axId val="159973760"/>
        <c:axId val="0"/>
      </c:bar3DChart>
      <c:catAx>
        <c:axId val="15979174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159973760"/>
        <c:crosses val="autoZero"/>
        <c:auto val="1"/>
        <c:lblAlgn val="ctr"/>
        <c:lblOffset val="100"/>
        <c:noMultiLvlLbl val="0"/>
      </c:catAx>
      <c:valAx>
        <c:axId val="159973760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59791744"/>
        <c:crosses val="autoZero"/>
        <c:crossBetween val="between"/>
      </c:valAx>
      <c:spPr>
        <a:noFill/>
        <a:ln w="25404">
          <a:noFill/>
        </a:ln>
      </c:spPr>
    </c:plotArea>
    <c:legend>
      <c:legendPos val="r"/>
      <c:layout>
        <c:manualLayout>
          <c:xMode val="edge"/>
          <c:yMode val="edge"/>
          <c:x val="0.91044071635731838"/>
          <c:y val="0.42440196312359352"/>
          <c:w val="6.8982509234677081E-2"/>
          <c:h val="0.15119583982483473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1F497D">
                <a:lumMod val="60000"/>
                <a:lumOff val="40000"/>
              </a:srgbClr>
            </a:solidFill>
          </c:spPr>
          <c:invertIfNegative val="0"/>
          <c:dLbls>
            <c:dLbl>
              <c:idx val="0"/>
              <c:layout>
                <c:manualLayout>
                  <c:x val="-8.4602368866328256E-3"/>
                  <c:y val="1.583531274742676E-2"/>
                </c:manualLayout>
              </c:layout>
              <c:spPr/>
              <c:txPr>
                <a:bodyPr/>
                <a:lstStyle/>
                <a:p>
                  <a:pPr>
                    <a:defRPr b="1"/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6.1966147623068501E-3"/>
                  <c:y val="1.1411389400792987E-2"/>
                </c:manualLayout>
              </c:layout>
              <c:spPr/>
              <c:txPr>
                <a:bodyPr/>
                <a:lstStyle/>
                <a:p>
                  <a:pPr>
                    <a:defRPr b="1"/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"/>
                  <c:y val="1.1904761904761904E-2"/>
                </c:manualLayout>
              </c:layout>
              <c:spPr/>
              <c:txPr>
                <a:bodyPr/>
                <a:lstStyle/>
                <a:p>
                  <a:pPr>
                    <a:defRPr b="1"/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4.2317711045005884E-3"/>
                  <c:y val="1.584399528173306E-2"/>
                </c:manualLayout>
              </c:layout>
              <c:spPr/>
              <c:txPr>
                <a:bodyPr/>
                <a:lstStyle/>
                <a:p>
                  <a:pPr>
                    <a:defRPr b="1"/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spPr/>
              <c:txPr>
                <a:bodyPr/>
                <a:lstStyle/>
                <a:p>
                  <a:pPr>
                    <a:defRPr b="1"/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spPr/>
              <c:txPr>
                <a:bodyPr/>
                <a:lstStyle/>
                <a:p>
                  <a:pPr>
                    <a:defRPr b="1"/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2.115059221658284E-3"/>
                  <c:y val="1.583531274742676E-2"/>
                </c:manualLayout>
              </c:layout>
              <c:spPr/>
              <c:txPr>
                <a:bodyPr/>
                <a:lstStyle/>
                <a:p>
                  <a:pPr>
                    <a:defRPr b="1"/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spPr/>
              <c:txPr>
                <a:bodyPr/>
                <a:lstStyle/>
                <a:p>
                  <a:pPr>
                    <a:defRPr b="1"/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Лист1!$A$2:$A$9</c:f>
              <c:strCache>
                <c:ptCount val="8"/>
                <c:pt idx="0">
                  <c:v>ЦФО</c:v>
                </c:pt>
                <c:pt idx="1">
                  <c:v>ПФО</c:v>
                </c:pt>
                <c:pt idx="2">
                  <c:v>ЮФО</c:v>
                </c:pt>
                <c:pt idx="3">
                  <c:v>ДФО</c:v>
                </c:pt>
                <c:pt idx="4">
                  <c:v>УрФО</c:v>
                </c:pt>
                <c:pt idx="5">
                  <c:v>С-КФО</c:v>
                </c:pt>
                <c:pt idx="6">
                  <c:v>С-З ФО</c:v>
                </c:pt>
                <c:pt idx="7">
                  <c:v>СФО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183</c:v>
                </c:pt>
                <c:pt idx="1">
                  <c:v>197</c:v>
                </c:pt>
                <c:pt idx="2">
                  <c:v>32</c:v>
                </c:pt>
                <c:pt idx="3">
                  <c:v>7</c:v>
                </c:pt>
                <c:pt idx="4">
                  <c:v>75</c:v>
                </c:pt>
                <c:pt idx="5">
                  <c:v>44</c:v>
                </c:pt>
                <c:pt idx="6">
                  <c:v>76</c:v>
                </c:pt>
                <c:pt idx="7">
                  <c:v>59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7.3123846109652479E-3"/>
                  <c:y val="3.961643408435331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8.4602368866328256E-3"/>
                  <c:y val="3.9588281868566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6.3451776649746192E-3"/>
                  <c:y val="7.9220204362815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6.3451776649746192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1.9271048101530187E-3"/>
                  <c:y val="1.188292287932093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4.2317711045005884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2.4981014429033935E-6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Лист1!$A$2:$A$9</c:f>
              <c:strCache>
                <c:ptCount val="8"/>
                <c:pt idx="0">
                  <c:v>ЦФО</c:v>
                </c:pt>
                <c:pt idx="1">
                  <c:v>ПФО</c:v>
                </c:pt>
                <c:pt idx="2">
                  <c:v>ЮФО</c:v>
                </c:pt>
                <c:pt idx="3">
                  <c:v>ДФО</c:v>
                </c:pt>
                <c:pt idx="4">
                  <c:v>УрФО</c:v>
                </c:pt>
                <c:pt idx="5">
                  <c:v>С-КФО</c:v>
                </c:pt>
                <c:pt idx="6">
                  <c:v>С-З ФО</c:v>
                </c:pt>
                <c:pt idx="7">
                  <c:v>СФО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280</c:v>
                </c:pt>
                <c:pt idx="1">
                  <c:v>228</c:v>
                </c:pt>
                <c:pt idx="2">
                  <c:v>61</c:v>
                </c:pt>
                <c:pt idx="3">
                  <c:v>43</c:v>
                </c:pt>
                <c:pt idx="4">
                  <c:v>64</c:v>
                </c:pt>
                <c:pt idx="5">
                  <c:v>90</c:v>
                </c:pt>
                <c:pt idx="6">
                  <c:v>80</c:v>
                </c:pt>
                <c:pt idx="7">
                  <c:v>45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8.4635536957440166E-3"/>
                  <c:y val="-7.917304069252947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6.3451776649746192E-3"/>
                  <c:y val="-3.9588281868566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8.4602368866328256E-3"/>
                  <c:y val="3.9588281868566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0428489144592587E-2"/>
                  <c:y val="1.188292287932101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1.057942776125147E-2"/>
                  <c:y val="1.5843995281733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6.347656656750883E-3"/>
                  <c:y val="7.9219976408665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Лист1!$A$2:$A$9</c:f>
              <c:strCache>
                <c:ptCount val="8"/>
                <c:pt idx="0">
                  <c:v>ЦФО</c:v>
                </c:pt>
                <c:pt idx="1">
                  <c:v>ПФО</c:v>
                </c:pt>
                <c:pt idx="2">
                  <c:v>ЮФО</c:v>
                </c:pt>
                <c:pt idx="3">
                  <c:v>ДФО</c:v>
                </c:pt>
                <c:pt idx="4">
                  <c:v>УрФО</c:v>
                </c:pt>
                <c:pt idx="5">
                  <c:v>С-КФО</c:v>
                </c:pt>
                <c:pt idx="6">
                  <c:v>С-З ФО</c:v>
                </c:pt>
                <c:pt idx="7">
                  <c:v>СФО</c:v>
                </c:pt>
              </c:strCache>
            </c:strRef>
          </c:cat>
          <c:val>
            <c:numRef>
              <c:f>Лист1!$D$2:$D$9</c:f>
              <c:numCache>
                <c:formatCode>General</c:formatCode>
                <c:ptCount val="8"/>
                <c:pt idx="0">
                  <c:v>299</c:v>
                </c:pt>
                <c:pt idx="1">
                  <c:v>161</c:v>
                </c:pt>
                <c:pt idx="2">
                  <c:v>10</c:v>
                </c:pt>
                <c:pt idx="3">
                  <c:v>28</c:v>
                </c:pt>
                <c:pt idx="4">
                  <c:v>65</c:v>
                </c:pt>
                <c:pt idx="5">
                  <c:v>96</c:v>
                </c:pt>
                <c:pt idx="6">
                  <c:v>56</c:v>
                </c:pt>
                <c:pt idx="7">
                  <c:v>68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0049024"/>
        <c:axId val="160050560"/>
      </c:barChart>
      <c:catAx>
        <c:axId val="1600490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0050560"/>
        <c:crosses val="autoZero"/>
        <c:auto val="1"/>
        <c:lblAlgn val="ctr"/>
        <c:lblOffset val="100"/>
        <c:noMultiLvlLbl val="0"/>
      </c:catAx>
      <c:valAx>
        <c:axId val="1600505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004902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93A97-FD08-498A-9A4A-365A4E118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15</Pages>
  <Words>4064</Words>
  <Characters>23167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Ищук Лариса Михайловна</cp:lastModifiedBy>
  <cp:revision>37</cp:revision>
  <cp:lastPrinted>2019-01-25T08:48:00Z</cp:lastPrinted>
  <dcterms:created xsi:type="dcterms:W3CDTF">2020-01-28T06:29:00Z</dcterms:created>
  <dcterms:modified xsi:type="dcterms:W3CDTF">2020-01-28T09:34:00Z</dcterms:modified>
</cp:coreProperties>
</file>